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9075" w14:textId="77777777" w:rsidR="001E2F85" w:rsidRPr="00F20206" w:rsidRDefault="001E2F85" w:rsidP="001E2F85">
      <w:pPr>
        <w:jc w:val="both"/>
        <w:rPr>
          <w:rFonts w:ascii="Arial" w:eastAsia="Times New Roman" w:hAnsi="Arial" w:cs="Arial"/>
          <w:b/>
          <w:sz w:val="32"/>
          <w:szCs w:val="32"/>
          <w:lang w:eastAsia="en-GB"/>
        </w:rPr>
      </w:pPr>
      <w:r w:rsidRPr="00F20206">
        <w:rPr>
          <w:rFonts w:ascii="Arial" w:eastAsia="Times New Roman" w:hAnsi="Arial" w:cs="Arial"/>
          <w:b/>
          <w:sz w:val="32"/>
          <w:szCs w:val="32"/>
          <w:lang w:eastAsia="en-GB"/>
        </w:rPr>
        <w:t>SOUTH LEIGH AND HI</w:t>
      </w:r>
      <w:r>
        <w:rPr>
          <w:rFonts w:ascii="Arial" w:eastAsia="Times New Roman" w:hAnsi="Arial" w:cs="Arial"/>
          <w:b/>
          <w:sz w:val="32"/>
          <w:szCs w:val="32"/>
          <w:lang w:eastAsia="en-GB"/>
        </w:rPr>
        <w:t xml:space="preserve">GH COGGES PARISH COUNCIL </w:t>
      </w:r>
    </w:p>
    <w:p w14:paraId="4C06AB39" w14:textId="77777777" w:rsidR="001E2F85" w:rsidRDefault="001E2F85" w:rsidP="001E2F85">
      <w:pPr>
        <w:jc w:val="both"/>
        <w:rPr>
          <w:rFonts w:ascii="Arial" w:eastAsia="Times New Roman" w:hAnsi="Arial" w:cs="Arial"/>
          <w:sz w:val="32"/>
          <w:szCs w:val="32"/>
          <w:lang w:eastAsia="en-GB"/>
        </w:rPr>
      </w:pPr>
    </w:p>
    <w:p w14:paraId="36E397ED" w14:textId="77777777" w:rsidR="001E2F85" w:rsidRPr="00F20206" w:rsidRDefault="001E2F85" w:rsidP="001E2F85">
      <w:pPr>
        <w:jc w:val="center"/>
        <w:rPr>
          <w:rFonts w:ascii="Arial" w:eastAsia="Times New Roman" w:hAnsi="Arial" w:cs="Arial"/>
          <w:b/>
          <w:sz w:val="32"/>
          <w:szCs w:val="32"/>
          <w:lang w:eastAsia="en-GB"/>
        </w:rPr>
      </w:pPr>
      <w:r w:rsidRPr="00F20206">
        <w:rPr>
          <w:rFonts w:ascii="Arial" w:eastAsia="Times New Roman" w:hAnsi="Arial" w:cs="Arial"/>
          <w:b/>
          <w:sz w:val="32"/>
          <w:szCs w:val="32"/>
          <w:lang w:eastAsia="en-GB"/>
        </w:rPr>
        <w:t>Minutes for 28th February 2022 at 19:30 in the Village Hall</w:t>
      </w:r>
    </w:p>
    <w:p w14:paraId="5448405B" w14:textId="77777777" w:rsidR="001E2F85" w:rsidRDefault="001E2F85" w:rsidP="001E2F85">
      <w:pPr>
        <w:jc w:val="both"/>
        <w:rPr>
          <w:rFonts w:ascii="Arial" w:eastAsia="Times New Roman" w:hAnsi="Arial" w:cs="Arial"/>
          <w:sz w:val="32"/>
          <w:szCs w:val="32"/>
          <w:lang w:eastAsia="en-GB"/>
        </w:rPr>
      </w:pPr>
    </w:p>
    <w:p w14:paraId="72D9B40E" w14:textId="77777777" w:rsidR="001E2F85" w:rsidRPr="00F16ED1" w:rsidRDefault="001E2F85" w:rsidP="001E2F85">
      <w:pPr>
        <w:jc w:val="both"/>
        <w:rPr>
          <w:rFonts w:ascii="Arial" w:eastAsia="Times New Roman" w:hAnsi="Arial" w:cs="Arial"/>
          <w:sz w:val="32"/>
          <w:szCs w:val="32"/>
          <w:lang w:eastAsia="en-GB"/>
        </w:rPr>
      </w:pPr>
    </w:p>
    <w:p w14:paraId="24DD647D" w14:textId="77777777" w:rsidR="001E2F85" w:rsidRPr="00F16ED1"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This was the meeting that was adjourned from 21</w:t>
      </w:r>
      <w:r w:rsidRPr="00F16ED1">
        <w:rPr>
          <w:rFonts w:ascii="Arial" w:eastAsia="Times New Roman" w:hAnsi="Arial" w:cs="Arial"/>
          <w:sz w:val="28"/>
          <w:szCs w:val="28"/>
          <w:vertAlign w:val="superscript"/>
          <w:lang w:eastAsia="en-GB"/>
        </w:rPr>
        <w:t>st</w:t>
      </w:r>
      <w:r w:rsidRPr="00F16ED1">
        <w:rPr>
          <w:rFonts w:ascii="Arial" w:eastAsia="Times New Roman" w:hAnsi="Arial" w:cs="Arial"/>
          <w:sz w:val="28"/>
          <w:szCs w:val="28"/>
          <w:lang w:eastAsia="en-GB"/>
        </w:rPr>
        <w:t xml:space="preserve"> February 2022 because of the storms and power cuts in the village.</w:t>
      </w:r>
    </w:p>
    <w:p w14:paraId="5C64DC5C" w14:textId="77777777" w:rsidR="001E2F85" w:rsidRPr="00F16ED1" w:rsidRDefault="001E2F85" w:rsidP="001E2F85">
      <w:pPr>
        <w:jc w:val="both"/>
        <w:rPr>
          <w:rFonts w:ascii="Arial" w:eastAsia="Times New Roman" w:hAnsi="Arial" w:cs="Arial"/>
          <w:sz w:val="28"/>
          <w:szCs w:val="28"/>
          <w:lang w:eastAsia="en-GB"/>
        </w:rPr>
      </w:pPr>
    </w:p>
    <w:p w14:paraId="2466A42B" w14:textId="77777777" w:rsidR="001E2F85" w:rsidRPr="00F16ED1"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 xml:space="preserve">It was the first meeting of the newly designated South Leigh and High </w:t>
      </w:r>
      <w:proofErr w:type="spellStart"/>
      <w:r w:rsidRPr="00F16ED1">
        <w:rPr>
          <w:rFonts w:ascii="Arial" w:eastAsia="Times New Roman" w:hAnsi="Arial" w:cs="Arial"/>
          <w:sz w:val="28"/>
          <w:szCs w:val="28"/>
          <w:lang w:eastAsia="en-GB"/>
        </w:rPr>
        <w:t>Cogges</w:t>
      </w:r>
      <w:proofErr w:type="spellEnd"/>
      <w:r w:rsidRPr="00F16ED1">
        <w:rPr>
          <w:rFonts w:ascii="Arial" w:eastAsia="Times New Roman" w:hAnsi="Arial" w:cs="Arial"/>
          <w:sz w:val="28"/>
          <w:szCs w:val="28"/>
          <w:lang w:eastAsia="en-GB"/>
        </w:rPr>
        <w:t xml:space="preserve"> Parish Council.</w:t>
      </w:r>
    </w:p>
    <w:p w14:paraId="10B4CAEF" w14:textId="77777777" w:rsidR="001E2F85" w:rsidRPr="00F16ED1" w:rsidRDefault="001E2F85" w:rsidP="001E2F85">
      <w:pPr>
        <w:jc w:val="both"/>
        <w:rPr>
          <w:rFonts w:ascii="Arial" w:eastAsia="Times New Roman" w:hAnsi="Arial" w:cs="Arial"/>
          <w:sz w:val="28"/>
          <w:szCs w:val="28"/>
          <w:lang w:eastAsia="en-GB"/>
        </w:rPr>
      </w:pPr>
    </w:p>
    <w:p w14:paraId="02D9E6FA" w14:textId="77777777" w:rsidR="001E2F85"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Present</w:t>
      </w:r>
    </w:p>
    <w:p w14:paraId="7C7EC87A" w14:textId="77777777" w:rsidR="001E2F85" w:rsidRDefault="001E2F85" w:rsidP="001E2F85">
      <w:pPr>
        <w:jc w:val="both"/>
        <w:rPr>
          <w:rFonts w:ascii="Arial" w:eastAsia="Times New Roman" w:hAnsi="Arial" w:cs="Arial"/>
          <w:sz w:val="28"/>
          <w:szCs w:val="28"/>
          <w:lang w:eastAsia="en-GB"/>
        </w:rPr>
      </w:pPr>
    </w:p>
    <w:p w14:paraId="26DDF15A" w14:textId="77777777" w:rsidR="001E2F85" w:rsidRPr="003163C3" w:rsidRDefault="001E2F85" w:rsidP="001E2F85">
      <w:pPr>
        <w:jc w:val="both"/>
        <w:rPr>
          <w:rFonts w:ascii="Arial" w:hAnsi="Arial" w:cs="Arial"/>
          <w:b/>
          <w:sz w:val="28"/>
          <w:szCs w:val="28"/>
        </w:rPr>
      </w:pPr>
      <w:r w:rsidRPr="003163C3">
        <w:rPr>
          <w:rFonts w:ascii="Arial" w:hAnsi="Arial" w:cs="Arial"/>
          <w:b/>
          <w:sz w:val="28"/>
          <w:szCs w:val="28"/>
        </w:rPr>
        <w:t>Councillors Present</w:t>
      </w:r>
    </w:p>
    <w:p w14:paraId="2B80CC02" w14:textId="3B38C838" w:rsidR="001E2F85" w:rsidRPr="003163C3" w:rsidRDefault="001E2F85" w:rsidP="001E2F85">
      <w:pPr>
        <w:jc w:val="both"/>
        <w:rPr>
          <w:rFonts w:ascii="Arial" w:hAnsi="Arial" w:cs="Arial"/>
          <w:sz w:val="28"/>
          <w:szCs w:val="28"/>
        </w:rPr>
      </w:pPr>
      <w:r w:rsidRPr="003163C3">
        <w:rPr>
          <w:rFonts w:ascii="Arial" w:hAnsi="Arial" w:cs="Arial"/>
          <w:sz w:val="28"/>
          <w:szCs w:val="28"/>
        </w:rPr>
        <w:t>Nicky Brooks (Chair) (N</w:t>
      </w:r>
      <w:r w:rsidR="00335F23">
        <w:rPr>
          <w:rFonts w:ascii="Arial" w:hAnsi="Arial" w:cs="Arial"/>
          <w:sz w:val="28"/>
          <w:szCs w:val="28"/>
        </w:rPr>
        <w:t xml:space="preserve"> </w:t>
      </w:r>
      <w:r w:rsidRPr="003163C3">
        <w:rPr>
          <w:rFonts w:ascii="Arial" w:hAnsi="Arial" w:cs="Arial"/>
          <w:sz w:val="28"/>
          <w:szCs w:val="28"/>
        </w:rPr>
        <w:t>B)</w:t>
      </w:r>
    </w:p>
    <w:p w14:paraId="071F390E" w14:textId="0C65D6E7" w:rsidR="001E2F85" w:rsidRPr="003163C3" w:rsidRDefault="001E2F85" w:rsidP="001E2F85">
      <w:pPr>
        <w:jc w:val="both"/>
        <w:rPr>
          <w:rFonts w:ascii="Arial" w:hAnsi="Arial" w:cs="Arial"/>
          <w:sz w:val="28"/>
          <w:szCs w:val="28"/>
        </w:rPr>
      </w:pPr>
      <w:proofErr w:type="spellStart"/>
      <w:r w:rsidRPr="003163C3">
        <w:rPr>
          <w:rFonts w:ascii="Arial" w:hAnsi="Arial" w:cs="Arial"/>
          <w:sz w:val="28"/>
          <w:szCs w:val="28"/>
        </w:rPr>
        <w:t>Lysette</w:t>
      </w:r>
      <w:proofErr w:type="spellEnd"/>
      <w:r w:rsidRPr="003163C3">
        <w:rPr>
          <w:rFonts w:ascii="Arial" w:hAnsi="Arial" w:cs="Arial"/>
          <w:sz w:val="28"/>
          <w:szCs w:val="28"/>
        </w:rPr>
        <w:t xml:space="preserve"> Nicholls (Deputy)(LN)</w:t>
      </w:r>
    </w:p>
    <w:p w14:paraId="53DC76C5" w14:textId="39F20521" w:rsidR="001E2F85" w:rsidRPr="003163C3" w:rsidRDefault="001E2F85" w:rsidP="001E2F85">
      <w:pPr>
        <w:jc w:val="both"/>
        <w:rPr>
          <w:rFonts w:ascii="Arial" w:hAnsi="Arial" w:cs="Arial"/>
          <w:sz w:val="28"/>
          <w:szCs w:val="28"/>
        </w:rPr>
      </w:pPr>
      <w:r w:rsidRPr="003163C3">
        <w:rPr>
          <w:rFonts w:ascii="Arial" w:hAnsi="Arial" w:cs="Arial"/>
          <w:sz w:val="28"/>
          <w:szCs w:val="28"/>
        </w:rPr>
        <w:t xml:space="preserve">Rita </w:t>
      </w:r>
      <w:proofErr w:type="spellStart"/>
      <w:r w:rsidRPr="003163C3">
        <w:rPr>
          <w:rFonts w:ascii="Arial" w:hAnsi="Arial" w:cs="Arial"/>
          <w:sz w:val="28"/>
          <w:szCs w:val="28"/>
        </w:rPr>
        <w:t>Sawrey-Woodwards</w:t>
      </w:r>
      <w:proofErr w:type="spellEnd"/>
      <w:r w:rsidRPr="003163C3">
        <w:rPr>
          <w:rFonts w:ascii="Arial" w:hAnsi="Arial" w:cs="Arial"/>
          <w:sz w:val="28"/>
          <w:szCs w:val="28"/>
        </w:rPr>
        <w:t xml:space="preserve"> (RS-W)</w:t>
      </w:r>
    </w:p>
    <w:p w14:paraId="4BC5559B" w14:textId="77777777" w:rsidR="001E2F85" w:rsidRPr="003163C3" w:rsidRDefault="001E2F85" w:rsidP="001E2F85">
      <w:pPr>
        <w:jc w:val="both"/>
        <w:rPr>
          <w:rFonts w:ascii="Arial" w:hAnsi="Arial" w:cs="Arial"/>
          <w:sz w:val="28"/>
          <w:szCs w:val="28"/>
        </w:rPr>
      </w:pPr>
      <w:r w:rsidRPr="003163C3">
        <w:rPr>
          <w:rFonts w:ascii="Arial" w:hAnsi="Arial" w:cs="Arial"/>
          <w:sz w:val="28"/>
          <w:szCs w:val="28"/>
        </w:rPr>
        <w:t>David Auger (DA)</w:t>
      </w:r>
    </w:p>
    <w:p w14:paraId="6C7206AE" w14:textId="77777777" w:rsidR="001E2F85" w:rsidRPr="003163C3" w:rsidRDefault="001E2F85" w:rsidP="001E2F85">
      <w:pPr>
        <w:jc w:val="both"/>
        <w:rPr>
          <w:rFonts w:ascii="Arial" w:hAnsi="Arial" w:cs="Arial"/>
          <w:sz w:val="28"/>
          <w:szCs w:val="28"/>
        </w:rPr>
      </w:pPr>
      <w:r w:rsidRPr="003163C3">
        <w:rPr>
          <w:rFonts w:ascii="Arial" w:hAnsi="Arial" w:cs="Arial"/>
          <w:sz w:val="28"/>
          <w:szCs w:val="28"/>
        </w:rPr>
        <w:t>Dick Pears (DP)</w:t>
      </w:r>
    </w:p>
    <w:p w14:paraId="6D772636" w14:textId="77777777" w:rsidR="001E2F85" w:rsidRPr="003163C3" w:rsidRDefault="001E2F85" w:rsidP="001E2F85">
      <w:pPr>
        <w:jc w:val="both"/>
        <w:rPr>
          <w:rFonts w:ascii="Arial" w:eastAsia="Times New Roman" w:hAnsi="Arial" w:cs="Arial"/>
          <w:sz w:val="28"/>
          <w:szCs w:val="28"/>
          <w:lang w:eastAsia="en-GB"/>
        </w:rPr>
      </w:pPr>
    </w:p>
    <w:p w14:paraId="0F01E021" w14:textId="77777777" w:rsidR="001E2F85"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Additionally present – Carl </w:t>
      </w:r>
      <w:proofErr w:type="spellStart"/>
      <w:r>
        <w:rPr>
          <w:rFonts w:ascii="Arial" w:eastAsia="Times New Roman" w:hAnsi="Arial" w:cs="Arial"/>
          <w:sz w:val="28"/>
          <w:szCs w:val="28"/>
          <w:lang w:eastAsia="en-GB"/>
        </w:rPr>
        <w:t>Rylett</w:t>
      </w:r>
      <w:proofErr w:type="spellEnd"/>
      <w:r>
        <w:rPr>
          <w:rFonts w:ascii="Arial" w:eastAsia="Times New Roman" w:hAnsi="Arial" w:cs="Arial"/>
          <w:sz w:val="28"/>
          <w:szCs w:val="28"/>
          <w:lang w:eastAsia="en-GB"/>
        </w:rPr>
        <w:t xml:space="preserve"> – District Councillor and Dan Levy – District and County Councillor</w:t>
      </w:r>
    </w:p>
    <w:p w14:paraId="560004DD" w14:textId="77777777" w:rsidR="001E2F85" w:rsidRDefault="001E2F85" w:rsidP="001E2F85">
      <w:pPr>
        <w:jc w:val="both"/>
        <w:rPr>
          <w:rFonts w:ascii="Arial" w:eastAsia="Times New Roman" w:hAnsi="Arial" w:cs="Arial"/>
          <w:sz w:val="28"/>
          <w:szCs w:val="28"/>
          <w:lang w:eastAsia="en-GB"/>
        </w:rPr>
      </w:pPr>
    </w:p>
    <w:p w14:paraId="59C778F0" w14:textId="77777777" w:rsidR="001E2F85" w:rsidRPr="00F16ED1"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Parishioners present – Oli </w:t>
      </w:r>
      <w:proofErr w:type="spellStart"/>
      <w:r>
        <w:rPr>
          <w:rFonts w:ascii="Arial" w:eastAsia="Times New Roman" w:hAnsi="Arial" w:cs="Arial"/>
          <w:sz w:val="28"/>
          <w:szCs w:val="28"/>
          <w:lang w:eastAsia="en-GB"/>
        </w:rPr>
        <w:t>Shestapol</w:t>
      </w:r>
      <w:proofErr w:type="spellEnd"/>
      <w:r>
        <w:rPr>
          <w:rFonts w:ascii="Arial" w:eastAsia="Times New Roman" w:hAnsi="Arial" w:cs="Arial"/>
          <w:sz w:val="28"/>
          <w:szCs w:val="28"/>
          <w:lang w:eastAsia="en-GB"/>
        </w:rPr>
        <w:t>, Gary Nicholls, Liz and John Ashwell, Caroline Auger, Martin Spurrier – all of who spoke on different items</w:t>
      </w:r>
    </w:p>
    <w:p w14:paraId="5477632E" w14:textId="77777777" w:rsidR="001E2F85" w:rsidRPr="00F16ED1" w:rsidRDefault="001E2F85" w:rsidP="001E2F85">
      <w:pPr>
        <w:jc w:val="both"/>
        <w:rPr>
          <w:rFonts w:ascii="Arial" w:eastAsia="Times New Roman" w:hAnsi="Arial" w:cs="Arial"/>
          <w:sz w:val="28"/>
          <w:szCs w:val="28"/>
          <w:lang w:eastAsia="en-GB"/>
        </w:rPr>
      </w:pPr>
    </w:p>
    <w:p w14:paraId="0324CD4E" w14:textId="77777777" w:rsidR="001E2F85" w:rsidRPr="00F16ED1"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 xml:space="preserve">AGENDA </w:t>
      </w:r>
    </w:p>
    <w:p w14:paraId="35E4EAE6" w14:textId="77777777" w:rsidR="001E2F85" w:rsidRPr="00F16ED1"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 xml:space="preserve">1. </w:t>
      </w:r>
      <w:r>
        <w:rPr>
          <w:rFonts w:ascii="Arial" w:eastAsia="Times New Roman" w:hAnsi="Arial" w:cs="Arial"/>
          <w:sz w:val="28"/>
          <w:szCs w:val="28"/>
          <w:lang w:eastAsia="en-GB"/>
        </w:rPr>
        <w:t>There were no a</w:t>
      </w:r>
      <w:r w:rsidRPr="00F16ED1">
        <w:rPr>
          <w:rFonts w:ascii="Arial" w:eastAsia="Times New Roman" w:hAnsi="Arial" w:cs="Arial"/>
          <w:sz w:val="28"/>
          <w:szCs w:val="28"/>
          <w:lang w:eastAsia="en-GB"/>
        </w:rPr>
        <w:t xml:space="preserve">pologies. </w:t>
      </w:r>
    </w:p>
    <w:p w14:paraId="2A1450ED" w14:textId="77777777" w:rsidR="001E2F85"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 xml:space="preserve">2. </w:t>
      </w:r>
      <w:r>
        <w:rPr>
          <w:rFonts w:ascii="Arial" w:eastAsia="Times New Roman" w:hAnsi="Arial" w:cs="Arial"/>
          <w:sz w:val="28"/>
          <w:szCs w:val="28"/>
          <w:lang w:eastAsia="en-GB"/>
        </w:rPr>
        <w:t>There were no d</w:t>
      </w:r>
      <w:r w:rsidRPr="00F16ED1">
        <w:rPr>
          <w:rFonts w:ascii="Arial" w:eastAsia="Times New Roman" w:hAnsi="Arial" w:cs="Arial"/>
          <w:sz w:val="28"/>
          <w:szCs w:val="28"/>
          <w:lang w:eastAsia="en-GB"/>
        </w:rPr>
        <w:t xml:space="preserve">eclarations of interest. </w:t>
      </w:r>
    </w:p>
    <w:p w14:paraId="687156A2" w14:textId="77777777" w:rsidR="001E2F85" w:rsidRPr="00F16ED1"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3. T</w:t>
      </w:r>
      <w:r w:rsidRPr="00F16ED1">
        <w:rPr>
          <w:rFonts w:ascii="Arial" w:eastAsia="Times New Roman" w:hAnsi="Arial" w:cs="Arial"/>
          <w:sz w:val="28"/>
          <w:szCs w:val="28"/>
          <w:lang w:eastAsia="en-GB"/>
        </w:rPr>
        <w:t xml:space="preserve">he minutes of the previous meeting </w:t>
      </w:r>
      <w:r>
        <w:rPr>
          <w:rFonts w:ascii="Arial" w:eastAsia="Times New Roman" w:hAnsi="Arial" w:cs="Arial"/>
          <w:sz w:val="28"/>
          <w:szCs w:val="28"/>
          <w:lang w:eastAsia="en-GB"/>
        </w:rPr>
        <w:t xml:space="preserve">were approved – there were amendments to the December Minutes which are </w:t>
      </w:r>
      <w:proofErr w:type="gramStart"/>
      <w:r>
        <w:rPr>
          <w:rFonts w:ascii="Arial" w:eastAsia="Times New Roman" w:hAnsi="Arial" w:cs="Arial"/>
          <w:sz w:val="28"/>
          <w:szCs w:val="28"/>
          <w:lang w:eastAsia="en-GB"/>
        </w:rPr>
        <w:t xml:space="preserve">these  </w:t>
      </w:r>
      <w:r w:rsidRPr="00410696">
        <w:rPr>
          <w:rFonts w:ascii="Arial" w:eastAsia="Times New Roman" w:hAnsi="Arial" w:cs="Arial"/>
          <w:b/>
          <w:sz w:val="28"/>
          <w:szCs w:val="28"/>
          <w:lang w:eastAsia="en-GB"/>
        </w:rPr>
        <w:t>(</w:t>
      </w:r>
      <w:proofErr w:type="gramEnd"/>
      <w:r w:rsidRPr="00410696">
        <w:rPr>
          <w:rFonts w:ascii="Arial" w:eastAsia="Times New Roman" w:hAnsi="Arial" w:cs="Arial"/>
          <w:b/>
          <w:sz w:val="28"/>
          <w:szCs w:val="28"/>
          <w:lang w:eastAsia="en-GB"/>
        </w:rPr>
        <w:t>please insert the amendments)</w:t>
      </w:r>
      <w:r>
        <w:rPr>
          <w:rFonts w:ascii="Arial" w:eastAsia="Times New Roman" w:hAnsi="Arial" w:cs="Arial"/>
          <w:sz w:val="28"/>
          <w:szCs w:val="28"/>
          <w:lang w:eastAsia="en-GB"/>
        </w:rPr>
        <w:t xml:space="preserve"> and those December Minutes </w:t>
      </w:r>
      <w:r w:rsidRPr="00410696">
        <w:rPr>
          <w:rFonts w:ascii="Arial" w:eastAsia="Times New Roman" w:hAnsi="Arial" w:cs="Arial"/>
          <w:sz w:val="28"/>
          <w:szCs w:val="28"/>
          <w:lang w:eastAsia="en-GB"/>
        </w:rPr>
        <w:t>were approved. Further in relation to the item 18 on those minutes “</w:t>
      </w:r>
      <w:r w:rsidRPr="00410696">
        <w:rPr>
          <w:rFonts w:ascii="Arial" w:hAnsi="Arial" w:cs="Arial"/>
          <w:sz w:val="28"/>
          <w:szCs w:val="28"/>
        </w:rPr>
        <w:t xml:space="preserve">Speed Watch / ‘20 is Plenty’ scheme”. </w:t>
      </w:r>
      <w:r w:rsidRPr="00410696">
        <w:rPr>
          <w:rFonts w:ascii="Arial" w:eastAsia="Times New Roman" w:hAnsi="Arial" w:cs="Arial"/>
          <w:sz w:val="28"/>
          <w:szCs w:val="28"/>
          <w:lang w:eastAsia="en-GB"/>
        </w:rPr>
        <w:t xml:space="preserve">the PC had been unanimously in favour </w:t>
      </w:r>
      <w:r>
        <w:rPr>
          <w:rFonts w:ascii="Arial" w:eastAsia="Times New Roman" w:hAnsi="Arial" w:cs="Arial"/>
          <w:sz w:val="28"/>
          <w:szCs w:val="28"/>
          <w:lang w:eastAsia="en-GB"/>
        </w:rPr>
        <w:t>of both continuing with Speed W</w:t>
      </w:r>
      <w:r w:rsidRPr="00410696">
        <w:rPr>
          <w:rFonts w:ascii="Arial" w:eastAsia="Times New Roman" w:hAnsi="Arial" w:cs="Arial"/>
          <w:sz w:val="28"/>
          <w:szCs w:val="28"/>
          <w:lang w:eastAsia="en-GB"/>
        </w:rPr>
        <w:t xml:space="preserve">atch and </w:t>
      </w:r>
      <w:r>
        <w:rPr>
          <w:rFonts w:ascii="Arial" w:eastAsia="Times New Roman" w:hAnsi="Arial" w:cs="Arial"/>
          <w:sz w:val="28"/>
          <w:szCs w:val="28"/>
          <w:lang w:eastAsia="en-GB"/>
        </w:rPr>
        <w:t xml:space="preserve">seeking to be considered for the </w:t>
      </w:r>
      <w:r w:rsidRPr="00410696">
        <w:rPr>
          <w:rFonts w:ascii="Arial" w:eastAsia="Times New Roman" w:hAnsi="Arial" w:cs="Arial"/>
          <w:sz w:val="28"/>
          <w:szCs w:val="28"/>
          <w:lang w:eastAsia="en-GB"/>
        </w:rPr>
        <w:t>“20 is plenty”</w:t>
      </w:r>
      <w:r>
        <w:rPr>
          <w:rFonts w:ascii="Arial" w:eastAsia="Times New Roman" w:hAnsi="Arial" w:cs="Arial"/>
          <w:sz w:val="28"/>
          <w:szCs w:val="28"/>
          <w:lang w:eastAsia="en-GB"/>
        </w:rPr>
        <w:t xml:space="preserve"> scheme but in relation to the latter had not taken a formal vote. In order for procedure to be appropriate for an application to be made there had to be a formal vote. So LN proposed that the village should make an application to be considered for “20 is plenty” scheme. It was seconded by R S-W </w:t>
      </w:r>
      <w:r>
        <w:rPr>
          <w:rFonts w:ascii="Arial" w:eastAsia="Times New Roman" w:hAnsi="Arial" w:cs="Arial"/>
          <w:sz w:val="28"/>
          <w:szCs w:val="28"/>
          <w:lang w:eastAsia="en-GB"/>
        </w:rPr>
        <w:lastRenderedPageBreak/>
        <w:t xml:space="preserve">and carried unanimously.  </w:t>
      </w:r>
      <w:r w:rsidR="00C00395">
        <w:rPr>
          <w:rFonts w:ascii="Arial" w:eastAsia="Times New Roman" w:hAnsi="Arial" w:cs="Arial"/>
          <w:sz w:val="28"/>
          <w:szCs w:val="28"/>
          <w:lang w:eastAsia="en-GB"/>
        </w:rPr>
        <w:t>LN to contact the relevant authorities and follow through.</w:t>
      </w:r>
    </w:p>
    <w:p w14:paraId="5F156A14" w14:textId="0C9D2DD8" w:rsidR="001E2F85" w:rsidRPr="00F16ED1"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 xml:space="preserve">4. Opportunity for any parishioner to raise a matter of concern.  – </w:t>
      </w:r>
      <w:r>
        <w:rPr>
          <w:rFonts w:ascii="Arial" w:eastAsia="Times New Roman" w:hAnsi="Arial" w:cs="Arial"/>
          <w:sz w:val="28"/>
          <w:szCs w:val="28"/>
          <w:lang w:eastAsia="en-GB"/>
        </w:rPr>
        <w:t>John Ashwell raised the issue of the road demarcation sign “South Leigh Road’ which had been damaged – LN volunteered to report it to “Fix My Street.” He also raised the issue of mowing the village hall grass which probably needs a cut now – there was some discussion about whether the village green also needed a cut. NB indicated that she had negotiated the contractor from last year to mow both the village hall and the village green this year at the same price. There needed to be further consideration about the mowing of the playing field</w:t>
      </w:r>
      <w:r w:rsidR="00BB7BEB">
        <w:rPr>
          <w:rFonts w:ascii="Arial" w:eastAsia="Times New Roman" w:hAnsi="Arial" w:cs="Arial"/>
          <w:sz w:val="28"/>
          <w:szCs w:val="28"/>
          <w:lang w:eastAsia="en-GB"/>
        </w:rPr>
        <w:t>.</w:t>
      </w:r>
      <w:r w:rsidRPr="00F16ED1">
        <w:rPr>
          <w:rFonts w:ascii="Arial" w:eastAsia="Times New Roman" w:hAnsi="Arial" w:cs="Arial"/>
          <w:sz w:val="28"/>
          <w:szCs w:val="28"/>
          <w:lang w:eastAsia="en-GB"/>
        </w:rPr>
        <w:t xml:space="preserve"> </w:t>
      </w:r>
    </w:p>
    <w:p w14:paraId="53936A50" w14:textId="77777777" w:rsidR="001E2F85" w:rsidRPr="003163C3" w:rsidRDefault="001E2F85" w:rsidP="001E2F85">
      <w:pPr>
        <w:jc w:val="both"/>
        <w:rPr>
          <w:rFonts w:ascii="Arial" w:eastAsia="Times New Roman" w:hAnsi="Arial" w:cs="Arial"/>
          <w:sz w:val="28"/>
          <w:szCs w:val="28"/>
          <w:lang w:eastAsia="en-GB"/>
        </w:rPr>
      </w:pPr>
      <w:r w:rsidRPr="003163C3">
        <w:rPr>
          <w:rFonts w:ascii="Arial" w:eastAsia="Times New Roman" w:hAnsi="Arial" w:cs="Arial"/>
          <w:sz w:val="28"/>
          <w:szCs w:val="28"/>
          <w:lang w:eastAsia="en-GB"/>
        </w:rPr>
        <w:t>Further David Brown had been having trouble with sewage in his garden possibly as a result of the work currently being carried out by Thames Water</w:t>
      </w:r>
      <w:r>
        <w:rPr>
          <w:rFonts w:ascii="Arial" w:eastAsia="Times New Roman" w:hAnsi="Arial" w:cs="Arial"/>
          <w:sz w:val="28"/>
          <w:szCs w:val="28"/>
          <w:lang w:eastAsia="en-GB"/>
        </w:rPr>
        <w:t xml:space="preserve">. </w:t>
      </w:r>
      <w:r w:rsidRPr="003163C3">
        <w:rPr>
          <w:rFonts w:ascii="Arial" w:eastAsia="Times New Roman" w:hAnsi="Arial" w:cs="Arial"/>
          <w:sz w:val="28"/>
          <w:szCs w:val="28"/>
          <w:lang w:eastAsia="en-GB"/>
        </w:rPr>
        <w:t>It is likely that the lack of gradient of the house pipes to the main sewage pipe which runs under the road in front of these properties is a contributory factor to David Brown’s surface sewage problem.</w:t>
      </w:r>
    </w:p>
    <w:p w14:paraId="5962723A" w14:textId="77777777" w:rsidR="001E2F85" w:rsidRPr="003163C3" w:rsidRDefault="001E2F85" w:rsidP="001E2F85">
      <w:pPr>
        <w:jc w:val="both"/>
        <w:rPr>
          <w:rFonts w:ascii="Arial" w:eastAsia="Times New Roman" w:hAnsi="Arial" w:cs="Arial"/>
          <w:sz w:val="28"/>
          <w:szCs w:val="28"/>
          <w:lang w:eastAsia="en-GB"/>
        </w:rPr>
      </w:pPr>
      <w:r w:rsidRPr="003163C3">
        <w:rPr>
          <w:rFonts w:ascii="Arial" w:eastAsia="Times New Roman" w:hAnsi="Arial" w:cs="Arial"/>
          <w:sz w:val="28"/>
          <w:szCs w:val="28"/>
          <w:lang w:eastAsia="en-GB"/>
        </w:rPr>
        <w:t xml:space="preserve">His neighbour, Paul, has had to pump surplus water from his property onto the Barnard Gate Road for some time now to avoid his home being flooded. He has followed this up and identified that the main drainage pipe running from the drain opposite Old Crossing down to the first bend on the Barnard Gate Road, which should drain his and neighbouring properties, was blocked. On Monday 28 </w:t>
      </w:r>
      <w:proofErr w:type="gramStart"/>
      <w:r w:rsidRPr="003163C3">
        <w:rPr>
          <w:rFonts w:ascii="Arial" w:eastAsia="Times New Roman" w:hAnsi="Arial" w:cs="Arial"/>
          <w:sz w:val="28"/>
          <w:szCs w:val="28"/>
          <w:lang w:eastAsia="en-GB"/>
        </w:rPr>
        <w:t>February,</w:t>
      </w:r>
      <w:proofErr w:type="gramEnd"/>
      <w:r w:rsidRPr="003163C3">
        <w:rPr>
          <w:rFonts w:ascii="Arial" w:eastAsia="Times New Roman" w:hAnsi="Arial" w:cs="Arial"/>
          <w:sz w:val="28"/>
          <w:szCs w:val="28"/>
          <w:lang w:eastAsia="en-GB"/>
        </w:rPr>
        <w:t xml:space="preserve"> 2022, this pipe was power-cleaned to remove the blockage. RS-W agreed to liaise with Paul re the success of this clearing of the blockage in the pipe in terms of its success in reducing his problem of flooding. There had apparently been clearing and investigative work done on the manhole </w:t>
      </w:r>
      <w:r>
        <w:rPr>
          <w:rFonts w:ascii="Arial" w:eastAsia="Times New Roman" w:hAnsi="Arial" w:cs="Arial"/>
          <w:sz w:val="28"/>
          <w:szCs w:val="28"/>
          <w:lang w:eastAsia="en-GB"/>
        </w:rPr>
        <w:t>opposite the Old Crossing and LN had observed work being done on the manhole near the Mason’s Arms and update from Thames Water is needed.</w:t>
      </w:r>
      <w:r w:rsidRPr="003163C3">
        <w:rPr>
          <w:rFonts w:ascii="Arial" w:eastAsia="Times New Roman" w:hAnsi="Arial" w:cs="Arial"/>
          <w:sz w:val="28"/>
          <w:szCs w:val="28"/>
          <w:lang w:eastAsia="en-GB"/>
        </w:rPr>
        <w:t xml:space="preserve"> It was no</w:t>
      </w:r>
      <w:r w:rsidR="00C00395">
        <w:rPr>
          <w:rFonts w:ascii="Arial" w:eastAsia="Times New Roman" w:hAnsi="Arial" w:cs="Arial"/>
          <w:sz w:val="28"/>
          <w:szCs w:val="28"/>
          <w:lang w:eastAsia="en-GB"/>
        </w:rPr>
        <w:t>ted appreciatively that David Bu</w:t>
      </w:r>
      <w:r w:rsidRPr="003163C3">
        <w:rPr>
          <w:rFonts w:ascii="Arial" w:eastAsia="Times New Roman" w:hAnsi="Arial" w:cs="Arial"/>
          <w:sz w:val="28"/>
          <w:szCs w:val="28"/>
          <w:lang w:eastAsia="en-GB"/>
        </w:rPr>
        <w:t>rry had cleaned out ditches and the brook was running much more freely along its course from Station Crossing junction.</w:t>
      </w:r>
    </w:p>
    <w:p w14:paraId="30C4FBE1" w14:textId="3083283A" w:rsidR="001E2F85" w:rsidRDefault="001E2F85" w:rsidP="001E2F85">
      <w:pPr>
        <w:jc w:val="both"/>
        <w:rPr>
          <w:rFonts w:ascii="Arial" w:eastAsia="Times New Roman" w:hAnsi="Arial" w:cs="Arial"/>
          <w:sz w:val="28"/>
          <w:szCs w:val="28"/>
          <w:lang w:eastAsia="en-GB"/>
        </w:rPr>
      </w:pPr>
      <w:r w:rsidRPr="003163C3">
        <w:rPr>
          <w:rFonts w:ascii="Arial" w:eastAsia="Times New Roman" w:hAnsi="Arial" w:cs="Arial"/>
          <w:sz w:val="28"/>
          <w:szCs w:val="28"/>
          <w:lang w:eastAsia="en-GB"/>
        </w:rPr>
        <w:t>5. Opportunity for any County Councillor and / or District Councillor</w:t>
      </w:r>
      <w:r w:rsidRPr="00F16ED1">
        <w:rPr>
          <w:rFonts w:ascii="Arial" w:eastAsia="Times New Roman" w:hAnsi="Arial" w:cs="Arial"/>
          <w:sz w:val="28"/>
          <w:szCs w:val="28"/>
          <w:lang w:eastAsia="en-GB"/>
        </w:rPr>
        <w:t xml:space="preserve"> to update the Parish Council on any matter of relevance or concern –</w:t>
      </w:r>
      <w:r w:rsidR="00BB7BEB">
        <w:rPr>
          <w:rFonts w:ascii="Arial" w:eastAsia="Times New Roman" w:hAnsi="Arial" w:cs="Arial"/>
          <w:sz w:val="28"/>
          <w:szCs w:val="28"/>
          <w:lang w:eastAsia="en-GB"/>
        </w:rPr>
        <w:t xml:space="preserve"> Cllr </w:t>
      </w:r>
      <w:r w:rsidRPr="00F16ED1">
        <w:rPr>
          <w:rFonts w:ascii="Arial" w:eastAsia="Times New Roman" w:hAnsi="Arial" w:cs="Arial"/>
          <w:sz w:val="28"/>
          <w:szCs w:val="28"/>
          <w:lang w:eastAsia="en-GB"/>
        </w:rPr>
        <w:t xml:space="preserve">Carl </w:t>
      </w:r>
      <w:proofErr w:type="spellStart"/>
      <w:r>
        <w:rPr>
          <w:rFonts w:ascii="Arial" w:eastAsia="Times New Roman" w:hAnsi="Arial" w:cs="Arial"/>
          <w:sz w:val="28"/>
          <w:szCs w:val="28"/>
          <w:lang w:eastAsia="en-GB"/>
        </w:rPr>
        <w:t>Rylett</w:t>
      </w:r>
      <w:proofErr w:type="spellEnd"/>
      <w:r w:rsidR="00C00395">
        <w:rPr>
          <w:rFonts w:ascii="Arial" w:eastAsia="Times New Roman" w:hAnsi="Arial" w:cs="Arial"/>
          <w:sz w:val="28"/>
          <w:szCs w:val="28"/>
          <w:lang w:eastAsia="en-GB"/>
        </w:rPr>
        <w:t xml:space="preserve"> updated the PC about an application for a solar farm and a proposed housing development at </w:t>
      </w:r>
      <w:proofErr w:type="spellStart"/>
      <w:r w:rsidR="00C00395">
        <w:rPr>
          <w:rFonts w:ascii="Arial" w:eastAsia="Times New Roman" w:hAnsi="Arial" w:cs="Arial"/>
          <w:sz w:val="28"/>
          <w:szCs w:val="28"/>
          <w:lang w:eastAsia="en-GB"/>
        </w:rPr>
        <w:t>Ducklington</w:t>
      </w:r>
      <w:proofErr w:type="spellEnd"/>
      <w:r w:rsidR="00C00395">
        <w:rPr>
          <w:rFonts w:ascii="Arial" w:eastAsia="Times New Roman" w:hAnsi="Arial" w:cs="Arial"/>
          <w:sz w:val="28"/>
          <w:szCs w:val="28"/>
          <w:lang w:eastAsia="en-GB"/>
        </w:rPr>
        <w:t xml:space="preserve"> – the solar farm had been passed</w:t>
      </w:r>
      <w:r w:rsidR="00BB7BEB">
        <w:rPr>
          <w:rFonts w:ascii="Arial" w:eastAsia="Times New Roman" w:hAnsi="Arial" w:cs="Arial"/>
          <w:sz w:val="28"/>
          <w:szCs w:val="28"/>
          <w:lang w:eastAsia="en-GB"/>
        </w:rPr>
        <w:t xml:space="preserve"> by WODC</w:t>
      </w:r>
      <w:r w:rsidR="00C00395">
        <w:rPr>
          <w:rFonts w:ascii="Arial" w:eastAsia="Times New Roman" w:hAnsi="Arial" w:cs="Arial"/>
          <w:sz w:val="28"/>
          <w:szCs w:val="28"/>
          <w:lang w:eastAsia="en-GB"/>
        </w:rPr>
        <w:t xml:space="preserve"> but the development turned down.</w:t>
      </w:r>
      <w:r>
        <w:rPr>
          <w:rFonts w:ascii="Arial" w:eastAsia="Times New Roman" w:hAnsi="Arial" w:cs="Arial"/>
          <w:sz w:val="28"/>
          <w:szCs w:val="28"/>
          <w:lang w:eastAsia="en-GB"/>
        </w:rPr>
        <w:t xml:space="preserve"> </w:t>
      </w:r>
      <w:r w:rsidR="00BB7BEB">
        <w:rPr>
          <w:rFonts w:ascii="Arial" w:eastAsia="Times New Roman" w:hAnsi="Arial" w:cs="Arial"/>
          <w:sz w:val="28"/>
          <w:szCs w:val="28"/>
          <w:lang w:eastAsia="en-GB"/>
        </w:rPr>
        <w:t xml:space="preserve">Cllr </w:t>
      </w:r>
      <w:r>
        <w:rPr>
          <w:rFonts w:ascii="Arial" w:eastAsia="Times New Roman" w:hAnsi="Arial" w:cs="Arial"/>
          <w:sz w:val="28"/>
          <w:szCs w:val="28"/>
          <w:lang w:eastAsia="en-GB"/>
        </w:rPr>
        <w:t>Dan Levy said the Area Action plan for the Cots</w:t>
      </w:r>
      <w:r w:rsidR="00C00395">
        <w:rPr>
          <w:rFonts w:ascii="Arial" w:eastAsia="Times New Roman" w:hAnsi="Arial" w:cs="Arial"/>
          <w:sz w:val="28"/>
          <w:szCs w:val="28"/>
          <w:lang w:eastAsia="en-GB"/>
        </w:rPr>
        <w:t xml:space="preserve">wold Garden Village was </w:t>
      </w:r>
      <w:r>
        <w:rPr>
          <w:rFonts w:ascii="Arial" w:eastAsia="Times New Roman" w:hAnsi="Arial" w:cs="Arial"/>
          <w:sz w:val="28"/>
          <w:szCs w:val="28"/>
          <w:lang w:eastAsia="en-GB"/>
        </w:rPr>
        <w:t>w</w:t>
      </w:r>
      <w:r w:rsidR="00C00395">
        <w:rPr>
          <w:rFonts w:ascii="Arial" w:eastAsia="Times New Roman" w:hAnsi="Arial" w:cs="Arial"/>
          <w:sz w:val="28"/>
          <w:szCs w:val="28"/>
          <w:lang w:eastAsia="en-GB"/>
        </w:rPr>
        <w:t>aiting for WODC input post the i</w:t>
      </w:r>
      <w:r w:rsidR="00BB7BEB">
        <w:rPr>
          <w:rFonts w:ascii="Arial" w:eastAsia="Times New Roman" w:hAnsi="Arial" w:cs="Arial"/>
          <w:sz w:val="28"/>
          <w:szCs w:val="28"/>
          <w:lang w:eastAsia="en-GB"/>
        </w:rPr>
        <w:t>nspector’s report whilst the Wes</w:t>
      </w:r>
      <w:r w:rsidR="00C00395">
        <w:rPr>
          <w:rFonts w:ascii="Arial" w:eastAsia="Times New Roman" w:hAnsi="Arial" w:cs="Arial"/>
          <w:sz w:val="28"/>
          <w:szCs w:val="28"/>
          <w:lang w:eastAsia="en-GB"/>
        </w:rPr>
        <w:t>t Eynsham Development Planning document was in the process of being developed.</w:t>
      </w:r>
      <w:r>
        <w:rPr>
          <w:rFonts w:ascii="Arial" w:eastAsia="Times New Roman" w:hAnsi="Arial" w:cs="Arial"/>
          <w:sz w:val="28"/>
          <w:szCs w:val="28"/>
          <w:lang w:eastAsia="en-GB"/>
        </w:rPr>
        <w:t xml:space="preserve"> He also clarified the position </w:t>
      </w:r>
      <w:r>
        <w:rPr>
          <w:rFonts w:ascii="Arial" w:eastAsia="Times New Roman" w:hAnsi="Arial" w:cs="Arial"/>
          <w:sz w:val="28"/>
          <w:szCs w:val="28"/>
          <w:lang w:eastAsia="en-GB"/>
        </w:rPr>
        <w:lastRenderedPageBreak/>
        <w:t xml:space="preserve">about payment for parking in Witney – OCC </w:t>
      </w:r>
      <w:r w:rsidRPr="00F16ED1">
        <w:rPr>
          <w:rFonts w:ascii="Arial" w:eastAsia="Times New Roman" w:hAnsi="Arial" w:cs="Arial"/>
          <w:sz w:val="28"/>
          <w:szCs w:val="28"/>
          <w:lang w:eastAsia="en-GB"/>
        </w:rPr>
        <w:t>is taking back on</w:t>
      </w:r>
      <w:r>
        <w:rPr>
          <w:rFonts w:ascii="Arial" w:eastAsia="Times New Roman" w:hAnsi="Arial" w:cs="Arial"/>
          <w:sz w:val="28"/>
          <w:szCs w:val="28"/>
          <w:lang w:eastAsia="en-GB"/>
        </w:rPr>
        <w:t>-</w:t>
      </w:r>
      <w:r w:rsidRPr="00F16ED1">
        <w:rPr>
          <w:rFonts w:ascii="Arial" w:eastAsia="Times New Roman" w:hAnsi="Arial" w:cs="Arial"/>
          <w:sz w:val="28"/>
          <w:szCs w:val="28"/>
          <w:lang w:eastAsia="en-GB"/>
        </w:rPr>
        <w:t xml:space="preserve">street parking enforcement </w:t>
      </w:r>
      <w:r>
        <w:rPr>
          <w:rFonts w:ascii="Arial" w:eastAsia="Times New Roman" w:hAnsi="Arial" w:cs="Arial"/>
          <w:sz w:val="28"/>
          <w:szCs w:val="28"/>
          <w:lang w:eastAsia="en-GB"/>
        </w:rPr>
        <w:t>but will have to serve 12 months notice</w:t>
      </w:r>
      <w:r w:rsidR="00BB7BEB">
        <w:rPr>
          <w:rFonts w:ascii="Arial" w:eastAsia="Times New Roman" w:hAnsi="Arial" w:cs="Arial"/>
          <w:sz w:val="28"/>
          <w:szCs w:val="28"/>
          <w:lang w:eastAsia="en-GB"/>
        </w:rPr>
        <w:t xml:space="preserve"> on</w:t>
      </w:r>
      <w:r w:rsidR="00C00395">
        <w:rPr>
          <w:rFonts w:ascii="Arial" w:eastAsia="Times New Roman" w:hAnsi="Arial" w:cs="Arial"/>
          <w:sz w:val="28"/>
          <w:szCs w:val="28"/>
          <w:lang w:eastAsia="en-GB"/>
        </w:rPr>
        <w:t xml:space="preserve"> WODC</w:t>
      </w:r>
      <w:r>
        <w:rPr>
          <w:rFonts w:ascii="Arial" w:eastAsia="Times New Roman" w:hAnsi="Arial" w:cs="Arial"/>
          <w:sz w:val="28"/>
          <w:szCs w:val="28"/>
          <w:lang w:eastAsia="en-GB"/>
        </w:rPr>
        <w:t xml:space="preserve"> which is pending and OCC are also responsible for </w:t>
      </w:r>
      <w:r w:rsidR="00C00395">
        <w:rPr>
          <w:rFonts w:ascii="Arial" w:eastAsia="Times New Roman" w:hAnsi="Arial" w:cs="Arial"/>
          <w:sz w:val="28"/>
          <w:szCs w:val="28"/>
          <w:lang w:eastAsia="en-GB"/>
        </w:rPr>
        <w:t xml:space="preserve">on road </w:t>
      </w:r>
      <w:r>
        <w:rPr>
          <w:rFonts w:ascii="Arial" w:eastAsia="Times New Roman" w:hAnsi="Arial" w:cs="Arial"/>
          <w:sz w:val="28"/>
          <w:szCs w:val="28"/>
          <w:lang w:eastAsia="en-GB"/>
        </w:rPr>
        <w:t xml:space="preserve">resident parking schemes but WODC is responsible for </w:t>
      </w:r>
      <w:r w:rsidRPr="00F16ED1">
        <w:rPr>
          <w:rFonts w:ascii="Arial" w:eastAsia="Times New Roman" w:hAnsi="Arial" w:cs="Arial"/>
          <w:sz w:val="28"/>
          <w:szCs w:val="28"/>
          <w:lang w:eastAsia="en-GB"/>
        </w:rPr>
        <w:t xml:space="preserve">parking within car parks </w:t>
      </w:r>
      <w:r>
        <w:rPr>
          <w:rFonts w:ascii="Arial" w:eastAsia="Times New Roman" w:hAnsi="Arial" w:cs="Arial"/>
          <w:sz w:val="28"/>
          <w:szCs w:val="28"/>
          <w:lang w:eastAsia="en-GB"/>
        </w:rPr>
        <w:t xml:space="preserve">and that responsibility </w:t>
      </w:r>
      <w:r w:rsidRPr="00F16ED1">
        <w:rPr>
          <w:rFonts w:ascii="Arial" w:eastAsia="Times New Roman" w:hAnsi="Arial" w:cs="Arial"/>
          <w:sz w:val="28"/>
          <w:szCs w:val="28"/>
          <w:lang w:eastAsia="en-GB"/>
        </w:rPr>
        <w:t>will remain with WODC</w:t>
      </w:r>
      <w:r>
        <w:rPr>
          <w:rFonts w:ascii="Arial" w:eastAsia="Times New Roman" w:hAnsi="Arial" w:cs="Arial"/>
          <w:sz w:val="28"/>
          <w:szCs w:val="28"/>
          <w:lang w:eastAsia="en-GB"/>
        </w:rPr>
        <w:t xml:space="preserve"> and there are no current plans to introduce charges. </w:t>
      </w:r>
    </w:p>
    <w:p w14:paraId="0FFFB44B" w14:textId="77777777" w:rsidR="001E2F85"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He indicated that he had put in an objection to the A40. He said the planning decision was imminent but he was not able to indicate when it would go to committee. He said we should object loud and strong if there were areas where there was no adequate protection for the village.</w:t>
      </w:r>
    </w:p>
    <w:p w14:paraId="32AB0DAA" w14:textId="77777777" w:rsidR="00BB7BEB"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6. Report on the liaison between the Parish</w:t>
      </w:r>
      <w:r>
        <w:rPr>
          <w:rFonts w:ascii="Arial" w:eastAsia="Times New Roman" w:hAnsi="Arial" w:cs="Arial"/>
          <w:sz w:val="28"/>
          <w:szCs w:val="28"/>
          <w:lang w:eastAsia="en-GB"/>
        </w:rPr>
        <w:t xml:space="preserve"> and the Parishes of Stanton </w:t>
      </w:r>
      <w:r w:rsidRPr="00F16ED1">
        <w:rPr>
          <w:rFonts w:ascii="Arial" w:eastAsia="Times New Roman" w:hAnsi="Arial" w:cs="Arial"/>
          <w:sz w:val="28"/>
          <w:szCs w:val="28"/>
          <w:lang w:eastAsia="en-GB"/>
        </w:rPr>
        <w:t xml:space="preserve">Harcourt, Sutton and </w:t>
      </w:r>
      <w:proofErr w:type="spellStart"/>
      <w:r w:rsidRPr="00F16ED1">
        <w:rPr>
          <w:rFonts w:ascii="Arial" w:eastAsia="Times New Roman" w:hAnsi="Arial" w:cs="Arial"/>
          <w:sz w:val="28"/>
          <w:szCs w:val="28"/>
          <w:lang w:eastAsia="en-GB"/>
        </w:rPr>
        <w:t>Standlake</w:t>
      </w:r>
      <w:proofErr w:type="spellEnd"/>
      <w:r w:rsidRPr="00F16ED1">
        <w:rPr>
          <w:rFonts w:ascii="Arial" w:eastAsia="Times New Roman" w:hAnsi="Arial" w:cs="Arial"/>
          <w:sz w:val="28"/>
          <w:szCs w:val="28"/>
          <w:lang w:eastAsia="en-GB"/>
        </w:rPr>
        <w:t xml:space="preserve"> – </w:t>
      </w:r>
      <w:r>
        <w:rPr>
          <w:rFonts w:ascii="Arial" w:eastAsia="Times New Roman" w:hAnsi="Arial" w:cs="Arial"/>
          <w:sz w:val="28"/>
          <w:szCs w:val="28"/>
          <w:lang w:eastAsia="en-GB"/>
        </w:rPr>
        <w:t xml:space="preserve">Aston continues to have ongoing sewage issues alongside South Leigh. Water pressure keeps dropping in Stanton Harcourt. </w:t>
      </w:r>
    </w:p>
    <w:p w14:paraId="5FB454A5" w14:textId="6CB27677" w:rsidR="001E2F85"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LN wanted us to acknowledge the help from Stanton Harcourt in lending us litter picking equipment for the litter blitz in our village on 27</w:t>
      </w:r>
      <w:r w:rsidRPr="00254EDB">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February. DP raised something that he and Janet </w:t>
      </w:r>
      <w:proofErr w:type="spellStart"/>
      <w:r>
        <w:rPr>
          <w:rFonts w:ascii="Arial" w:eastAsia="Times New Roman" w:hAnsi="Arial" w:cs="Arial"/>
          <w:sz w:val="28"/>
          <w:szCs w:val="28"/>
          <w:lang w:eastAsia="en-GB"/>
        </w:rPr>
        <w:t>Soame</w:t>
      </w:r>
      <w:proofErr w:type="spellEnd"/>
      <w:r>
        <w:rPr>
          <w:rFonts w:ascii="Arial" w:eastAsia="Times New Roman" w:hAnsi="Arial" w:cs="Arial"/>
          <w:sz w:val="28"/>
          <w:szCs w:val="28"/>
          <w:lang w:eastAsia="en-GB"/>
        </w:rPr>
        <w:t xml:space="preserve"> had discussed and that was the massive amount of rubbish by the road from the turning from South Leigh towards Sutton. Janet </w:t>
      </w:r>
      <w:proofErr w:type="spellStart"/>
      <w:r>
        <w:rPr>
          <w:rFonts w:ascii="Arial" w:eastAsia="Times New Roman" w:hAnsi="Arial" w:cs="Arial"/>
          <w:sz w:val="28"/>
          <w:szCs w:val="28"/>
          <w:lang w:eastAsia="en-GB"/>
        </w:rPr>
        <w:t>Soame</w:t>
      </w:r>
      <w:proofErr w:type="spellEnd"/>
      <w:r>
        <w:rPr>
          <w:rFonts w:ascii="Arial" w:eastAsia="Times New Roman" w:hAnsi="Arial" w:cs="Arial"/>
          <w:sz w:val="28"/>
          <w:szCs w:val="28"/>
          <w:lang w:eastAsia="en-GB"/>
        </w:rPr>
        <w:t xml:space="preserve"> thought she and others could organise enough volunteers to grapple with the problem but it was a road with traffic and large lorries and in order for it to be attempted a lane would have to be cordoned off temporarily to give the litter pickers adequate protection. DP suggested that it would be something about which </w:t>
      </w:r>
      <w:r w:rsidR="00BB7BEB">
        <w:rPr>
          <w:rFonts w:ascii="Arial" w:eastAsia="Times New Roman" w:hAnsi="Arial" w:cs="Arial"/>
          <w:sz w:val="28"/>
          <w:szCs w:val="28"/>
          <w:lang w:eastAsia="en-GB"/>
        </w:rPr>
        <w:t xml:space="preserve">Cllr </w:t>
      </w:r>
      <w:r>
        <w:rPr>
          <w:rFonts w:ascii="Arial" w:eastAsia="Times New Roman" w:hAnsi="Arial" w:cs="Arial"/>
          <w:sz w:val="28"/>
          <w:szCs w:val="28"/>
          <w:lang w:eastAsia="en-GB"/>
        </w:rPr>
        <w:t xml:space="preserve">Dan Levy and Janet </w:t>
      </w:r>
      <w:proofErr w:type="spellStart"/>
      <w:r>
        <w:rPr>
          <w:rFonts w:ascii="Arial" w:eastAsia="Times New Roman" w:hAnsi="Arial" w:cs="Arial"/>
          <w:sz w:val="28"/>
          <w:szCs w:val="28"/>
          <w:lang w:eastAsia="en-GB"/>
        </w:rPr>
        <w:t>Soame</w:t>
      </w:r>
      <w:proofErr w:type="spellEnd"/>
      <w:r>
        <w:rPr>
          <w:rFonts w:ascii="Arial" w:eastAsia="Times New Roman" w:hAnsi="Arial" w:cs="Arial"/>
          <w:sz w:val="28"/>
          <w:szCs w:val="28"/>
          <w:lang w:eastAsia="en-GB"/>
        </w:rPr>
        <w:t xml:space="preserve"> could liaise and DP said he would write to Janet </w:t>
      </w:r>
      <w:proofErr w:type="spellStart"/>
      <w:r>
        <w:rPr>
          <w:rFonts w:ascii="Arial" w:eastAsia="Times New Roman" w:hAnsi="Arial" w:cs="Arial"/>
          <w:sz w:val="28"/>
          <w:szCs w:val="28"/>
          <w:lang w:eastAsia="en-GB"/>
        </w:rPr>
        <w:t>Soame</w:t>
      </w:r>
      <w:proofErr w:type="spellEnd"/>
      <w:r>
        <w:rPr>
          <w:rFonts w:ascii="Arial" w:eastAsia="Times New Roman" w:hAnsi="Arial" w:cs="Arial"/>
          <w:sz w:val="28"/>
          <w:szCs w:val="28"/>
          <w:lang w:eastAsia="en-GB"/>
        </w:rPr>
        <w:t xml:space="preserve"> and copy in Dan Levy.</w:t>
      </w:r>
    </w:p>
    <w:p w14:paraId="24202F03" w14:textId="77777777" w:rsidR="001E2F85" w:rsidRPr="00F16ED1" w:rsidRDefault="001E2F85" w:rsidP="001E2F85">
      <w:pPr>
        <w:jc w:val="both"/>
        <w:rPr>
          <w:rFonts w:ascii="Arial" w:eastAsia="Times New Roman" w:hAnsi="Arial" w:cs="Arial"/>
          <w:sz w:val="28"/>
          <w:szCs w:val="28"/>
          <w:lang w:eastAsia="en-GB"/>
        </w:rPr>
      </w:pPr>
    </w:p>
    <w:p w14:paraId="01B83D3E" w14:textId="77777777" w:rsidR="001E2F85"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 xml:space="preserve">7. Payments to approve. </w:t>
      </w:r>
      <w:r>
        <w:rPr>
          <w:rFonts w:ascii="Arial" w:eastAsia="Times New Roman" w:hAnsi="Arial" w:cs="Arial"/>
          <w:sz w:val="28"/>
          <w:szCs w:val="28"/>
          <w:lang w:eastAsia="en-GB"/>
        </w:rPr>
        <w:t xml:space="preserve">Not quite within this item but it was noted that a donation of </w:t>
      </w:r>
      <w:r w:rsidRPr="00F16ED1">
        <w:rPr>
          <w:rFonts w:ascii="Arial" w:eastAsia="Times New Roman" w:hAnsi="Arial" w:cs="Arial"/>
          <w:sz w:val="28"/>
          <w:szCs w:val="28"/>
          <w:lang w:eastAsia="en-GB"/>
        </w:rPr>
        <w:t xml:space="preserve">£100 </w:t>
      </w:r>
      <w:r>
        <w:rPr>
          <w:rFonts w:ascii="Arial" w:eastAsia="Times New Roman" w:hAnsi="Arial" w:cs="Arial"/>
          <w:sz w:val="28"/>
          <w:szCs w:val="28"/>
          <w:lang w:eastAsia="en-GB"/>
        </w:rPr>
        <w:t xml:space="preserve">had been </w:t>
      </w:r>
      <w:r w:rsidRPr="00F16ED1">
        <w:rPr>
          <w:rFonts w:ascii="Arial" w:eastAsia="Times New Roman" w:hAnsi="Arial" w:cs="Arial"/>
          <w:sz w:val="28"/>
          <w:szCs w:val="28"/>
          <w:lang w:eastAsia="en-GB"/>
        </w:rPr>
        <w:t>received</w:t>
      </w:r>
      <w:r>
        <w:rPr>
          <w:rFonts w:ascii="Arial" w:eastAsia="Times New Roman" w:hAnsi="Arial" w:cs="Arial"/>
          <w:sz w:val="28"/>
          <w:szCs w:val="28"/>
          <w:lang w:eastAsia="en-GB"/>
        </w:rPr>
        <w:t xml:space="preserve">. NB indicated that membership of </w:t>
      </w:r>
      <w:r w:rsidRPr="00F16ED1">
        <w:rPr>
          <w:rFonts w:ascii="Arial" w:eastAsia="Times New Roman" w:hAnsi="Arial" w:cs="Arial"/>
          <w:sz w:val="28"/>
          <w:szCs w:val="28"/>
          <w:lang w:eastAsia="en-GB"/>
        </w:rPr>
        <w:t>Oxfordshire</w:t>
      </w:r>
      <w:r>
        <w:rPr>
          <w:rFonts w:ascii="Arial" w:eastAsia="Times New Roman" w:hAnsi="Arial" w:cs="Arial"/>
          <w:sz w:val="28"/>
          <w:szCs w:val="28"/>
          <w:lang w:eastAsia="en-GB"/>
        </w:rPr>
        <w:t xml:space="preserve"> </w:t>
      </w:r>
      <w:r w:rsidR="00C00395">
        <w:rPr>
          <w:rFonts w:ascii="Arial" w:eastAsia="Times New Roman" w:hAnsi="Arial" w:cs="Arial"/>
          <w:sz w:val="28"/>
          <w:szCs w:val="28"/>
          <w:lang w:eastAsia="en-GB"/>
        </w:rPr>
        <w:t xml:space="preserve">Association of Local Councils (OALC) </w:t>
      </w:r>
      <w:r>
        <w:rPr>
          <w:rFonts w:ascii="Arial" w:eastAsia="Times New Roman" w:hAnsi="Arial" w:cs="Arial"/>
          <w:sz w:val="28"/>
          <w:szCs w:val="28"/>
          <w:lang w:eastAsia="en-GB"/>
        </w:rPr>
        <w:t xml:space="preserve">was coming up for renewal and at £150 pa NB </w:t>
      </w:r>
      <w:r w:rsidR="00C00395">
        <w:rPr>
          <w:rFonts w:ascii="Arial" w:eastAsia="Times New Roman" w:hAnsi="Arial" w:cs="Arial"/>
          <w:sz w:val="28"/>
          <w:szCs w:val="28"/>
          <w:lang w:eastAsia="en-GB"/>
        </w:rPr>
        <w:t>wondered whether it was worth it</w:t>
      </w:r>
      <w:r>
        <w:rPr>
          <w:rFonts w:ascii="Arial" w:eastAsia="Times New Roman" w:hAnsi="Arial" w:cs="Arial"/>
          <w:sz w:val="28"/>
          <w:szCs w:val="28"/>
          <w:lang w:eastAsia="en-GB"/>
        </w:rPr>
        <w:t xml:space="preserve"> – LN thought that most other parishes were members but there could be discussion with other parishes whether shared membership was possible and it was agreed that pending further discussion it would be renewed for a year</w:t>
      </w:r>
      <w:r w:rsidR="00C00395">
        <w:rPr>
          <w:rFonts w:ascii="Arial" w:eastAsia="Times New Roman" w:hAnsi="Arial" w:cs="Arial"/>
          <w:sz w:val="28"/>
          <w:szCs w:val="28"/>
          <w:lang w:eastAsia="en-GB"/>
        </w:rPr>
        <w:t xml:space="preserve">. NB </w:t>
      </w:r>
      <w:r>
        <w:rPr>
          <w:rFonts w:ascii="Arial" w:eastAsia="Times New Roman" w:hAnsi="Arial" w:cs="Arial"/>
          <w:sz w:val="28"/>
          <w:szCs w:val="28"/>
          <w:lang w:eastAsia="en-GB"/>
        </w:rPr>
        <w:t xml:space="preserve">asked for agreement to spend £50 on further litter picking equipment – a sum which Janet </w:t>
      </w:r>
      <w:proofErr w:type="spellStart"/>
      <w:r>
        <w:rPr>
          <w:rFonts w:ascii="Arial" w:eastAsia="Times New Roman" w:hAnsi="Arial" w:cs="Arial"/>
          <w:sz w:val="28"/>
          <w:szCs w:val="28"/>
          <w:lang w:eastAsia="en-GB"/>
        </w:rPr>
        <w:t>Soame</w:t>
      </w:r>
      <w:proofErr w:type="spellEnd"/>
      <w:r>
        <w:rPr>
          <w:rFonts w:ascii="Arial" w:eastAsia="Times New Roman" w:hAnsi="Arial" w:cs="Arial"/>
          <w:sz w:val="28"/>
          <w:szCs w:val="28"/>
          <w:lang w:eastAsia="en-GB"/>
        </w:rPr>
        <w:t xml:space="preserve"> had requested.</w:t>
      </w:r>
      <w:r w:rsidRPr="00F16ED1">
        <w:rPr>
          <w:rFonts w:ascii="Arial" w:eastAsia="Times New Roman" w:hAnsi="Arial" w:cs="Arial"/>
          <w:sz w:val="28"/>
          <w:szCs w:val="28"/>
          <w:lang w:eastAsia="en-GB"/>
        </w:rPr>
        <w:t xml:space="preserve"> </w:t>
      </w:r>
      <w:r>
        <w:rPr>
          <w:rFonts w:ascii="Arial" w:eastAsia="Times New Roman" w:hAnsi="Arial" w:cs="Arial"/>
          <w:sz w:val="28"/>
          <w:szCs w:val="28"/>
          <w:lang w:eastAsia="en-GB"/>
        </w:rPr>
        <w:t>LN proposed and R S-W seconded and it was passed unanimously.</w:t>
      </w:r>
    </w:p>
    <w:p w14:paraId="1577B3F6" w14:textId="77777777" w:rsidR="00BB7BEB" w:rsidRDefault="00BB7BEB" w:rsidP="001E2F85">
      <w:pPr>
        <w:jc w:val="both"/>
        <w:rPr>
          <w:rFonts w:ascii="Arial" w:eastAsia="Times New Roman" w:hAnsi="Arial" w:cs="Arial"/>
          <w:sz w:val="28"/>
          <w:szCs w:val="28"/>
          <w:lang w:eastAsia="en-GB"/>
        </w:rPr>
      </w:pPr>
    </w:p>
    <w:p w14:paraId="14121B03" w14:textId="77777777" w:rsidR="001E2F85"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South Leigh &amp; High </w:t>
      </w:r>
      <w:proofErr w:type="spellStart"/>
      <w:r>
        <w:rPr>
          <w:rFonts w:ascii="Arial" w:eastAsia="Times New Roman" w:hAnsi="Arial" w:cs="Arial"/>
          <w:sz w:val="28"/>
          <w:szCs w:val="28"/>
          <w:lang w:eastAsia="en-GB"/>
        </w:rPr>
        <w:t>Cogges</w:t>
      </w:r>
      <w:proofErr w:type="spellEnd"/>
      <w:r>
        <w:rPr>
          <w:rFonts w:ascii="Arial" w:eastAsia="Times New Roman" w:hAnsi="Arial" w:cs="Arial"/>
          <w:sz w:val="28"/>
          <w:szCs w:val="28"/>
          <w:lang w:eastAsia="en-GB"/>
        </w:rPr>
        <w:t xml:space="preserve"> Community Emergency Plan – a draft revised document is in preparation to make contingency plans for the village to provide for the circumstances such as the village faced </w:t>
      </w:r>
      <w:r>
        <w:rPr>
          <w:rFonts w:ascii="Arial" w:eastAsia="Times New Roman" w:hAnsi="Arial" w:cs="Arial"/>
          <w:sz w:val="28"/>
          <w:szCs w:val="28"/>
          <w:lang w:eastAsia="en-GB"/>
        </w:rPr>
        <w:lastRenderedPageBreak/>
        <w:t>last week of having no electricity and no internet connection – it will be brought back to the Parish Council at a subsequent meeting for discussion and potential adoption. One of the discussions was funding for the electrical work in the village hall which would allow for the provision of electricity through a generator</w:t>
      </w:r>
      <w:r w:rsidR="00C00395">
        <w:rPr>
          <w:rFonts w:ascii="Arial" w:eastAsia="Times New Roman" w:hAnsi="Arial" w:cs="Arial"/>
          <w:sz w:val="28"/>
          <w:szCs w:val="28"/>
          <w:lang w:eastAsia="en-GB"/>
        </w:rPr>
        <w:t xml:space="preserve"> – this would need an electrical link provided to the village hall</w:t>
      </w:r>
      <w:r>
        <w:rPr>
          <w:rFonts w:ascii="Arial" w:eastAsia="Times New Roman" w:hAnsi="Arial" w:cs="Arial"/>
          <w:sz w:val="28"/>
          <w:szCs w:val="28"/>
          <w:lang w:eastAsia="en-GB"/>
        </w:rPr>
        <w:t xml:space="preserve"> (thought to be about £2,000) and a discussion of whether a generator should be borrowed, hired or bought. </w:t>
      </w:r>
      <w:r w:rsidR="00C00395">
        <w:rPr>
          <w:rFonts w:ascii="Arial" w:eastAsia="Times New Roman" w:hAnsi="Arial" w:cs="Arial"/>
          <w:sz w:val="28"/>
          <w:szCs w:val="28"/>
          <w:lang w:eastAsia="en-GB"/>
        </w:rPr>
        <w:t xml:space="preserve">Mark Walker has said that he has a spare generator </w:t>
      </w:r>
      <w:r w:rsidR="00EB0231">
        <w:rPr>
          <w:rFonts w:ascii="Arial" w:eastAsia="Times New Roman" w:hAnsi="Arial" w:cs="Arial"/>
          <w:sz w:val="28"/>
          <w:szCs w:val="28"/>
          <w:lang w:eastAsia="en-GB"/>
        </w:rPr>
        <w:t>he would be happy to hire in the future – after discussion it was agreed that we would go along this route to start but investigate buying a generator.</w:t>
      </w:r>
    </w:p>
    <w:p w14:paraId="15A3115F" w14:textId="77777777" w:rsidR="001E2F85"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8</w:t>
      </w:r>
      <w:r>
        <w:rPr>
          <w:rFonts w:ascii="Arial" w:eastAsia="Times New Roman" w:hAnsi="Arial" w:cs="Arial"/>
          <w:sz w:val="28"/>
          <w:szCs w:val="28"/>
          <w:lang w:eastAsia="en-GB"/>
        </w:rPr>
        <w:t xml:space="preserve">. Website had </w:t>
      </w:r>
      <w:r w:rsidRPr="00F16ED1">
        <w:rPr>
          <w:rFonts w:ascii="Arial" w:eastAsia="Times New Roman" w:hAnsi="Arial" w:cs="Arial"/>
          <w:sz w:val="28"/>
          <w:szCs w:val="28"/>
          <w:lang w:eastAsia="en-GB"/>
        </w:rPr>
        <w:t xml:space="preserve">launched </w:t>
      </w:r>
      <w:r>
        <w:rPr>
          <w:rFonts w:ascii="Arial" w:eastAsia="Times New Roman" w:hAnsi="Arial" w:cs="Arial"/>
          <w:sz w:val="28"/>
          <w:szCs w:val="28"/>
          <w:lang w:eastAsia="en-GB"/>
        </w:rPr>
        <w:t xml:space="preserve">by </w:t>
      </w:r>
      <w:r w:rsidRPr="00F16ED1">
        <w:rPr>
          <w:rFonts w:ascii="Arial" w:eastAsia="Times New Roman" w:hAnsi="Arial" w:cs="Arial"/>
          <w:sz w:val="28"/>
          <w:szCs w:val="28"/>
          <w:lang w:eastAsia="en-GB"/>
        </w:rPr>
        <w:t>Gary</w:t>
      </w:r>
      <w:r>
        <w:rPr>
          <w:rFonts w:ascii="Arial" w:eastAsia="Times New Roman" w:hAnsi="Arial" w:cs="Arial"/>
          <w:sz w:val="28"/>
          <w:szCs w:val="28"/>
          <w:lang w:eastAsia="en-GB"/>
        </w:rPr>
        <w:t xml:space="preserve"> Nicholls and LN – it was still being refined as this was a soft launch and there were decisions to be made about how much material should be loaded on to it. Liz Ashwell observed that if one typed into a search engine the name of South Leigh – the website did not come up but Gary indicated that would start to occur as more and more people started to use it. He was able to analyse a whole amount of data such as there had been 775 hits on it. We can also pay to get an SEO expert that would rectify it. John Ashwell was concerned that potential renters of the Village Hall would not find the availability of the Hall as easily as they had and there was discussion about how that might be resolved with Gary deputed to talk to Tim Lawson about the best way of resolving the issue. John was of the view that the best solution would be “no change” but with the ownership of the domain name that might not be possible. </w:t>
      </w:r>
    </w:p>
    <w:p w14:paraId="2BDE145F" w14:textId="77777777" w:rsidR="001E2F85" w:rsidRDefault="001E2F85" w:rsidP="001E2F85">
      <w:pPr>
        <w:jc w:val="both"/>
        <w:rPr>
          <w:rFonts w:ascii="Arial" w:eastAsia="Times New Roman" w:hAnsi="Arial" w:cs="Arial"/>
          <w:sz w:val="28"/>
          <w:szCs w:val="28"/>
          <w:lang w:eastAsia="en-GB"/>
        </w:rPr>
      </w:pPr>
    </w:p>
    <w:p w14:paraId="01C05675" w14:textId="77777777" w:rsidR="001E2F85" w:rsidRDefault="001E2F85" w:rsidP="001E2F85">
      <w:pPr>
        <w:jc w:val="both"/>
        <w:rPr>
          <w:rFonts w:ascii="Arial" w:eastAsia="Times New Roman" w:hAnsi="Arial" w:cs="Arial"/>
          <w:sz w:val="28"/>
          <w:szCs w:val="28"/>
          <w:lang w:eastAsia="en-GB"/>
        </w:rPr>
      </w:pPr>
    </w:p>
    <w:p w14:paraId="4AC18717" w14:textId="77777777" w:rsidR="001E2F85"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 xml:space="preserve">9. Conservation area </w:t>
      </w:r>
      <w:r>
        <w:rPr>
          <w:rFonts w:ascii="Arial" w:eastAsia="Times New Roman" w:hAnsi="Arial" w:cs="Arial"/>
          <w:sz w:val="28"/>
          <w:szCs w:val="28"/>
          <w:lang w:eastAsia="en-GB"/>
        </w:rPr>
        <w:t>– The Conservation area group had prepared a document setting what had happened since the last time the matter was before the Parish Council – which was 13</w:t>
      </w:r>
      <w:r w:rsidRPr="00711BC9">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July 2021 where the Parish Council had agreed unanimously that after the circulation of the Heritage Consultant’s report a pre-application meeting with WODC would be arranged before the matter was brought back to the PC. In the event although a meeting was requested and despite reminders over a number of months Phil Shaw of WODC had responded by email only relatively recently and in effect said that an application for the whole of the Parish would not succeed (the terms of his email was set out in the document presented)</w:t>
      </w:r>
      <w:r w:rsidRPr="00F16ED1">
        <w:rPr>
          <w:rFonts w:ascii="Arial" w:eastAsia="Times New Roman" w:hAnsi="Arial" w:cs="Arial"/>
          <w:sz w:val="28"/>
          <w:szCs w:val="28"/>
          <w:lang w:eastAsia="en-GB"/>
        </w:rPr>
        <w:t xml:space="preserve"> </w:t>
      </w:r>
      <w:r>
        <w:rPr>
          <w:rFonts w:ascii="Arial" w:eastAsia="Times New Roman" w:hAnsi="Arial" w:cs="Arial"/>
          <w:sz w:val="28"/>
          <w:szCs w:val="28"/>
          <w:lang w:eastAsia="en-GB"/>
        </w:rPr>
        <w:t>and had said</w:t>
      </w:r>
    </w:p>
    <w:p w14:paraId="7D686D39" w14:textId="77777777" w:rsidR="001E2F85" w:rsidRPr="00F048F7" w:rsidRDefault="001E2F85" w:rsidP="001E2F85">
      <w:pPr>
        <w:pStyle w:val="yiv8940628017xyiv5417742148msolistparagraph"/>
        <w:numPr>
          <w:ilvl w:val="0"/>
          <w:numId w:val="1"/>
        </w:numPr>
        <w:spacing w:before="0" w:beforeAutospacing="0" w:after="0" w:afterAutospacing="0"/>
        <w:ind w:left="426" w:hanging="426"/>
        <w:jc w:val="both"/>
        <w:rPr>
          <w:rFonts w:ascii="Arial" w:hAnsi="Arial" w:cs="Arial"/>
        </w:rPr>
      </w:pPr>
      <w:r w:rsidRPr="00F048F7">
        <w:rPr>
          <w:rFonts w:ascii="Arial" w:hAnsi="Arial" w:cs="Arial"/>
        </w:rPr>
        <w:t>The proposed area is far too widely drawn and encompasses diverse housing clusters and then areas of field merely because they sit between the areas of housing - but which do not in themselves contribute to the architectural or historic character of the settlement</w:t>
      </w:r>
    </w:p>
    <w:p w14:paraId="2A331BD2" w14:textId="77777777" w:rsidR="001E2F85" w:rsidRPr="00F048F7" w:rsidRDefault="001E2F85" w:rsidP="001E2F85">
      <w:pPr>
        <w:pStyle w:val="yiv8940628017xyiv5417742148msolistparagraph"/>
        <w:numPr>
          <w:ilvl w:val="0"/>
          <w:numId w:val="1"/>
        </w:numPr>
        <w:spacing w:before="0" w:beforeAutospacing="0" w:after="0" w:afterAutospacing="0"/>
        <w:ind w:left="426" w:hanging="426"/>
        <w:jc w:val="both"/>
        <w:rPr>
          <w:rFonts w:ascii="Arial" w:hAnsi="Arial" w:cs="Arial"/>
        </w:rPr>
      </w:pPr>
      <w:r w:rsidRPr="00F048F7">
        <w:rPr>
          <w:rFonts w:ascii="Arial" w:hAnsi="Arial" w:cs="Arial"/>
        </w:rPr>
        <w:lastRenderedPageBreak/>
        <w:t>There are too many areas of undistinguished housing set amongst the more characterful houses for a discernible character to be identified. </w:t>
      </w:r>
    </w:p>
    <w:p w14:paraId="05BF015D" w14:textId="77777777" w:rsidR="001E2F85" w:rsidRPr="00F048F7" w:rsidRDefault="001E2F85" w:rsidP="001E2F85">
      <w:pPr>
        <w:pStyle w:val="yiv8940628017xyiv5417742148msolistparagraph"/>
        <w:numPr>
          <w:ilvl w:val="0"/>
          <w:numId w:val="1"/>
        </w:numPr>
        <w:spacing w:before="0" w:beforeAutospacing="0" w:after="0" w:afterAutospacing="0"/>
        <w:ind w:left="426" w:hanging="426"/>
        <w:jc w:val="both"/>
        <w:rPr>
          <w:rFonts w:ascii="Arial" w:hAnsi="Arial" w:cs="Arial"/>
        </w:rPr>
      </w:pPr>
      <w:r w:rsidRPr="00F048F7">
        <w:rPr>
          <w:rFonts w:ascii="Arial" w:hAnsi="Arial" w:cs="Arial"/>
        </w:rPr>
        <w:t>Extending the area to be incorporated merely so that it doesn’t upset anyone is not a tenable approach. </w:t>
      </w:r>
    </w:p>
    <w:p w14:paraId="0BA3F77F" w14:textId="77777777" w:rsidR="001E2F85" w:rsidRPr="00F048F7" w:rsidRDefault="001E2F85" w:rsidP="001E2F85">
      <w:pPr>
        <w:pStyle w:val="yiv8940628017xyiv5417742148msolistparagraph"/>
        <w:numPr>
          <w:ilvl w:val="0"/>
          <w:numId w:val="1"/>
        </w:numPr>
        <w:spacing w:before="0" w:beforeAutospacing="0" w:after="0" w:afterAutospacing="0"/>
        <w:ind w:left="426" w:hanging="426"/>
        <w:jc w:val="both"/>
        <w:rPr>
          <w:rFonts w:ascii="Arial" w:hAnsi="Arial" w:cs="Arial"/>
        </w:rPr>
      </w:pPr>
      <w:r w:rsidRPr="00F048F7">
        <w:rPr>
          <w:rFonts w:ascii="Arial" w:hAnsi="Arial" w:cs="Arial"/>
        </w:rPr>
        <w:t>The diverse spread of listed buildings ensures that the key buildings and their settings are already protected </w:t>
      </w:r>
    </w:p>
    <w:p w14:paraId="2C5A8B25" w14:textId="77777777" w:rsidR="001E2F85" w:rsidRPr="00F048F7" w:rsidRDefault="001E2F85" w:rsidP="001E2F85">
      <w:pPr>
        <w:pStyle w:val="yiv8940628017xyiv5417742148msolistparagraph"/>
        <w:numPr>
          <w:ilvl w:val="0"/>
          <w:numId w:val="1"/>
        </w:numPr>
        <w:spacing w:before="0" w:beforeAutospacing="0" w:after="0" w:afterAutospacing="0"/>
        <w:ind w:left="426" w:hanging="426"/>
        <w:jc w:val="both"/>
        <w:rPr>
          <w:rFonts w:ascii="Arial" w:hAnsi="Arial" w:cs="Arial"/>
        </w:rPr>
      </w:pPr>
      <w:r w:rsidRPr="00F048F7">
        <w:rPr>
          <w:rFonts w:ascii="Arial" w:hAnsi="Arial" w:cs="Arial"/>
        </w:rPr>
        <w:t>The planning status of South Leigh as a small village in the Local Plan where development is highly limited by policy OS2 provides further protection </w:t>
      </w:r>
    </w:p>
    <w:p w14:paraId="2898D346" w14:textId="77777777" w:rsidR="001E2F85" w:rsidRPr="00F048F7" w:rsidRDefault="001E2F85" w:rsidP="001E2F85">
      <w:pPr>
        <w:pStyle w:val="yiv8940628017xyiv5417742148msolistparagraph"/>
        <w:numPr>
          <w:ilvl w:val="0"/>
          <w:numId w:val="1"/>
        </w:numPr>
        <w:spacing w:before="0" w:beforeAutospacing="0" w:after="0" w:afterAutospacing="0"/>
        <w:ind w:left="426" w:hanging="426"/>
        <w:jc w:val="both"/>
        <w:rPr>
          <w:rFonts w:ascii="Arial" w:hAnsi="Arial" w:cs="Arial"/>
        </w:rPr>
      </w:pPr>
      <w:r w:rsidRPr="00F048F7">
        <w:rPr>
          <w:rFonts w:ascii="Arial" w:hAnsi="Arial" w:cs="Arial"/>
        </w:rPr>
        <w:t>Those buildings which are not listed but which have a discernible character (e.g., the cottages in Station Lane close to the Mason Arms on the playing field side of the road) could be incorporated into a revision of the neighbourhood plan as non-designated heritage assets without the need to confer Conservation Area status on the remainder of the settlement(s) This is the option being taken by Milton under Wychwood Parish Council who had also previously considered Conservation Area status. </w:t>
      </w:r>
    </w:p>
    <w:p w14:paraId="09EDED30" w14:textId="77777777" w:rsidR="001E2F85" w:rsidRPr="00F048F7" w:rsidRDefault="001E2F85" w:rsidP="001E2F85">
      <w:pPr>
        <w:jc w:val="both"/>
        <w:rPr>
          <w:rFonts w:ascii="Arial" w:eastAsia="Times New Roman" w:hAnsi="Arial" w:cs="Arial"/>
          <w:sz w:val="20"/>
          <w:szCs w:val="20"/>
          <w:lang w:eastAsia="en-GB"/>
        </w:rPr>
      </w:pPr>
    </w:p>
    <w:p w14:paraId="07B10C3A" w14:textId="77777777" w:rsidR="001E2F85"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The Conservation Subcommittee remain committed, should the village decide that a Conservation Area is appropriate, to push for as much of the area of the parish to be within that status. If need be by applying in respect of three or more distinct areas </w:t>
      </w:r>
      <w:r w:rsidR="00EB0231">
        <w:rPr>
          <w:rFonts w:ascii="Arial" w:eastAsia="Times New Roman" w:hAnsi="Arial" w:cs="Arial"/>
          <w:sz w:val="28"/>
          <w:szCs w:val="28"/>
          <w:lang w:eastAsia="en-GB"/>
        </w:rPr>
        <w:t>so that the remaining parts might</w:t>
      </w:r>
      <w:r>
        <w:rPr>
          <w:rFonts w:ascii="Arial" w:eastAsia="Times New Roman" w:hAnsi="Arial" w:cs="Arial"/>
          <w:sz w:val="28"/>
          <w:szCs w:val="28"/>
          <w:lang w:eastAsia="en-GB"/>
        </w:rPr>
        <w:t xml:space="preserve"> gain protection by association. </w:t>
      </w:r>
    </w:p>
    <w:p w14:paraId="2E2ED2FB" w14:textId="77777777" w:rsidR="001E2F85" w:rsidRDefault="001E2F85" w:rsidP="001E2F85">
      <w:pPr>
        <w:jc w:val="both"/>
        <w:rPr>
          <w:rFonts w:ascii="Arial" w:eastAsia="Times New Roman" w:hAnsi="Arial" w:cs="Arial"/>
          <w:sz w:val="28"/>
          <w:szCs w:val="28"/>
          <w:lang w:eastAsia="en-GB"/>
        </w:rPr>
      </w:pPr>
    </w:p>
    <w:p w14:paraId="5560ACB7" w14:textId="517219D9" w:rsidR="001E2F85" w:rsidRPr="00946882" w:rsidRDefault="001E2F85" w:rsidP="001E2F85">
      <w:pPr>
        <w:jc w:val="both"/>
        <w:rPr>
          <w:rFonts w:ascii="Arial" w:eastAsia="Times New Roman" w:hAnsi="Arial" w:cs="Arial"/>
          <w:color w:val="000000"/>
          <w:sz w:val="28"/>
          <w:szCs w:val="28"/>
        </w:rPr>
      </w:pPr>
      <w:r w:rsidRPr="00946882">
        <w:rPr>
          <w:rFonts w:ascii="Arial" w:eastAsia="Times New Roman" w:hAnsi="Arial" w:cs="Arial"/>
          <w:sz w:val="28"/>
          <w:szCs w:val="28"/>
          <w:lang w:eastAsia="en-GB"/>
        </w:rPr>
        <w:t>As a consequence the Cons</w:t>
      </w:r>
      <w:r w:rsidR="00EB0231">
        <w:rPr>
          <w:rFonts w:ascii="Arial" w:eastAsia="Times New Roman" w:hAnsi="Arial" w:cs="Arial"/>
          <w:sz w:val="28"/>
          <w:szCs w:val="28"/>
          <w:lang w:eastAsia="en-GB"/>
        </w:rPr>
        <w:t>ervation area group</w:t>
      </w:r>
      <w:r w:rsidRPr="00946882">
        <w:rPr>
          <w:rFonts w:ascii="Arial" w:eastAsia="Times New Roman" w:hAnsi="Arial" w:cs="Arial"/>
          <w:sz w:val="28"/>
          <w:szCs w:val="28"/>
          <w:lang w:eastAsia="en-GB"/>
        </w:rPr>
        <w:t xml:space="preserve"> sought from the PC permission to </w:t>
      </w:r>
      <w:r w:rsidRPr="00946882">
        <w:rPr>
          <w:rFonts w:ascii="Arial" w:eastAsia="Times New Roman" w:hAnsi="Arial" w:cs="Arial"/>
          <w:color w:val="000000"/>
          <w:sz w:val="28"/>
          <w:szCs w:val="28"/>
        </w:rPr>
        <w:t xml:space="preserve">1. Advise residents of the current situation.2. Revert to the heritage consultant in order to re-configure our pre-application for re-submission, and to re-submit it in the light of WODC’s comments and the expert’s advice 3. If this is allowed, make recommendations for adding a number of noteworthy properties in Station Road to the Undesignated Heritage Assets in the 2017 South Leigh Neighbourhood Plan. </w:t>
      </w:r>
      <w:r w:rsidR="00EB0231">
        <w:rPr>
          <w:rFonts w:ascii="Arial" w:eastAsia="Times New Roman" w:hAnsi="Arial" w:cs="Arial"/>
          <w:color w:val="000000"/>
          <w:sz w:val="28"/>
          <w:szCs w:val="28"/>
        </w:rPr>
        <w:t xml:space="preserve">There would </w:t>
      </w:r>
      <w:r w:rsidR="00BB7BEB">
        <w:rPr>
          <w:rFonts w:ascii="Arial" w:eastAsia="Times New Roman" w:hAnsi="Arial" w:cs="Arial"/>
          <w:color w:val="000000"/>
          <w:sz w:val="28"/>
          <w:szCs w:val="28"/>
        </w:rPr>
        <w:t xml:space="preserve">then </w:t>
      </w:r>
      <w:r w:rsidR="00EB0231">
        <w:rPr>
          <w:rFonts w:ascii="Arial" w:eastAsia="Times New Roman" w:hAnsi="Arial" w:cs="Arial"/>
          <w:color w:val="000000"/>
          <w:sz w:val="28"/>
          <w:szCs w:val="28"/>
        </w:rPr>
        <w:t>be further consideration by the PC as how to proceed.</w:t>
      </w:r>
    </w:p>
    <w:p w14:paraId="78CED7E5" w14:textId="77777777" w:rsidR="001E2F85" w:rsidRDefault="001E2F85" w:rsidP="001E2F85">
      <w:pPr>
        <w:jc w:val="both"/>
        <w:rPr>
          <w:rFonts w:asciiTheme="majorHAnsi" w:eastAsia="Times New Roman" w:hAnsiTheme="majorHAnsi" w:cstheme="majorHAnsi"/>
          <w:color w:val="000000"/>
          <w:sz w:val="22"/>
          <w:szCs w:val="22"/>
        </w:rPr>
      </w:pPr>
    </w:p>
    <w:p w14:paraId="323D7037" w14:textId="1F0D0701" w:rsidR="001E2F85" w:rsidRDefault="001E2F85" w:rsidP="001E2F85">
      <w:pPr>
        <w:jc w:val="both"/>
        <w:rPr>
          <w:rFonts w:ascii="Arial" w:eastAsia="Times New Roman" w:hAnsi="Arial" w:cs="Arial"/>
          <w:color w:val="000000"/>
          <w:sz w:val="28"/>
          <w:szCs w:val="28"/>
        </w:rPr>
      </w:pPr>
      <w:r w:rsidRPr="00946882">
        <w:rPr>
          <w:rFonts w:ascii="Arial" w:eastAsia="Times New Roman" w:hAnsi="Arial" w:cs="Arial"/>
          <w:color w:val="000000"/>
          <w:sz w:val="28"/>
          <w:szCs w:val="28"/>
        </w:rPr>
        <w:t xml:space="preserve">DP had consulted with Ken Brooks about 3 </w:t>
      </w:r>
      <w:r w:rsidR="00EB0231">
        <w:rPr>
          <w:rFonts w:ascii="Arial" w:eastAsia="Times New Roman" w:hAnsi="Arial" w:cs="Arial"/>
          <w:color w:val="000000"/>
          <w:sz w:val="28"/>
          <w:szCs w:val="28"/>
        </w:rPr>
        <w:t>and he had confirmed that he had tried to get certain additional areas designated as heritage assets but the inspector had specifically refused to allow the Station Road Cottages to be included and as a result any revision to the Neighbourhood plan would require further submission to an inspector and a further referendum</w:t>
      </w:r>
      <w:r w:rsidR="00BB7BEB">
        <w:rPr>
          <w:rFonts w:ascii="Arial" w:eastAsia="Times New Roman" w:hAnsi="Arial" w:cs="Arial"/>
          <w:color w:val="000000"/>
          <w:sz w:val="28"/>
          <w:szCs w:val="28"/>
        </w:rPr>
        <w:t>.</w:t>
      </w:r>
    </w:p>
    <w:p w14:paraId="2C3F9A3E" w14:textId="77777777" w:rsidR="00BB7BEB" w:rsidRDefault="00BB7BEB" w:rsidP="001E2F85">
      <w:pPr>
        <w:jc w:val="both"/>
        <w:rPr>
          <w:rFonts w:ascii="Arial" w:eastAsia="Times New Roman" w:hAnsi="Arial" w:cs="Arial"/>
          <w:color w:val="000000"/>
          <w:sz w:val="28"/>
          <w:szCs w:val="28"/>
        </w:rPr>
      </w:pPr>
    </w:p>
    <w:p w14:paraId="51D279F8" w14:textId="129DF94F" w:rsidR="00BB7BEB" w:rsidRDefault="00BB7BEB" w:rsidP="001E2F85">
      <w:pPr>
        <w:jc w:val="both"/>
        <w:rPr>
          <w:rFonts w:ascii="Arial" w:eastAsia="Times New Roman" w:hAnsi="Arial" w:cs="Arial"/>
          <w:sz w:val="28"/>
          <w:szCs w:val="28"/>
          <w:lang w:eastAsia="en-GB"/>
        </w:rPr>
      </w:pPr>
      <w:r>
        <w:rPr>
          <w:rFonts w:ascii="Arial" w:eastAsia="Times New Roman" w:hAnsi="Arial" w:cs="Arial"/>
          <w:color w:val="000000"/>
          <w:sz w:val="28"/>
          <w:szCs w:val="28"/>
        </w:rPr>
        <w:t>Permission to 1 and 2 were agreed.</w:t>
      </w:r>
    </w:p>
    <w:p w14:paraId="7A06C9EA" w14:textId="77777777" w:rsidR="001E2F85" w:rsidRDefault="001E2F85" w:rsidP="001E2F85">
      <w:pPr>
        <w:jc w:val="both"/>
        <w:rPr>
          <w:rFonts w:ascii="Arial" w:eastAsia="Times New Roman" w:hAnsi="Arial" w:cs="Arial"/>
          <w:sz w:val="28"/>
          <w:szCs w:val="28"/>
          <w:lang w:eastAsia="en-GB"/>
        </w:rPr>
      </w:pPr>
    </w:p>
    <w:p w14:paraId="717D1156" w14:textId="215684FB" w:rsidR="001E2F85"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10. A40 dual carriageway planning application –</w:t>
      </w:r>
      <w:r>
        <w:rPr>
          <w:rFonts w:ascii="Arial" w:eastAsia="Times New Roman" w:hAnsi="Arial" w:cs="Arial"/>
          <w:sz w:val="28"/>
          <w:szCs w:val="28"/>
          <w:lang w:eastAsia="en-GB"/>
        </w:rPr>
        <w:t xml:space="preserve"> NB gave an update of the current state of play and relayed the details of a recent zoom meeting that the PC had had with OCC – what was apparent was that the whole new</w:t>
      </w:r>
      <w:r w:rsidRPr="00F16ED1">
        <w:rPr>
          <w:rFonts w:ascii="Arial" w:eastAsia="Times New Roman" w:hAnsi="Arial" w:cs="Arial"/>
          <w:sz w:val="28"/>
          <w:szCs w:val="28"/>
          <w:lang w:eastAsia="en-GB"/>
        </w:rPr>
        <w:t xml:space="preserve"> dual carriageway </w:t>
      </w:r>
      <w:r>
        <w:rPr>
          <w:rFonts w:ascii="Arial" w:eastAsia="Times New Roman" w:hAnsi="Arial" w:cs="Arial"/>
          <w:sz w:val="28"/>
          <w:szCs w:val="28"/>
          <w:lang w:eastAsia="en-GB"/>
        </w:rPr>
        <w:t xml:space="preserve">would be to the south of the current line </w:t>
      </w:r>
      <w:r w:rsidR="00BB7BEB">
        <w:rPr>
          <w:rFonts w:ascii="Arial" w:eastAsia="Times New Roman" w:hAnsi="Arial" w:cs="Arial"/>
          <w:sz w:val="28"/>
          <w:szCs w:val="28"/>
          <w:lang w:eastAsia="en-GB"/>
        </w:rPr>
        <w:t xml:space="preserve">of the A40 </w:t>
      </w:r>
      <w:r>
        <w:rPr>
          <w:rFonts w:ascii="Arial" w:eastAsia="Times New Roman" w:hAnsi="Arial" w:cs="Arial"/>
          <w:sz w:val="28"/>
          <w:szCs w:val="28"/>
          <w:lang w:eastAsia="en-GB"/>
        </w:rPr>
        <w:t xml:space="preserve">which together with cycle lane and balancing ponds would mean there was a significant move towards the village - the current road being converted to a service road for the premises </w:t>
      </w:r>
      <w:r>
        <w:rPr>
          <w:rFonts w:ascii="Arial" w:eastAsia="Times New Roman" w:hAnsi="Arial" w:cs="Arial"/>
          <w:sz w:val="28"/>
          <w:szCs w:val="28"/>
          <w:lang w:eastAsia="en-GB"/>
        </w:rPr>
        <w:lastRenderedPageBreak/>
        <w:t>on the north side. In the plans currently there was very little to prevent noise or light, whether direct or indirect, having a serious adverse on the village. There would be continuing meetings between OCC and the PC and the PC would by negotiation or other means try and ensure as great protection for the village as possible.</w:t>
      </w:r>
    </w:p>
    <w:p w14:paraId="660F0FD8" w14:textId="77777777" w:rsidR="001E2F85"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 xml:space="preserve">11. Thames Water </w:t>
      </w:r>
      <w:r>
        <w:rPr>
          <w:rFonts w:ascii="Arial" w:eastAsia="Times New Roman" w:hAnsi="Arial" w:cs="Arial"/>
          <w:sz w:val="28"/>
          <w:szCs w:val="28"/>
          <w:lang w:eastAsia="en-GB"/>
        </w:rPr>
        <w:t>–</w:t>
      </w:r>
      <w:r w:rsidRPr="00F16ED1">
        <w:rPr>
          <w:rFonts w:ascii="Arial" w:eastAsia="Times New Roman" w:hAnsi="Arial" w:cs="Arial"/>
          <w:sz w:val="28"/>
          <w:szCs w:val="28"/>
          <w:lang w:eastAsia="en-GB"/>
        </w:rPr>
        <w:t xml:space="preserve"> </w:t>
      </w:r>
      <w:r>
        <w:rPr>
          <w:rFonts w:ascii="Arial" w:eastAsia="Times New Roman" w:hAnsi="Arial" w:cs="Arial"/>
          <w:sz w:val="28"/>
          <w:szCs w:val="28"/>
          <w:lang w:eastAsia="en-GB"/>
        </w:rPr>
        <w:t>there was discussion about the way forward – Dan Levy had emailed Thames Water at DP’s suggestion and the letter was before the PC but he had not received any satisfactory response. There had been another “Dear Neighbour” letter from Thames Water dated 3</w:t>
      </w:r>
      <w:r w:rsidRPr="00716F2B">
        <w:rPr>
          <w:rFonts w:ascii="Arial" w:eastAsia="Times New Roman" w:hAnsi="Arial" w:cs="Arial"/>
          <w:sz w:val="28"/>
          <w:szCs w:val="28"/>
          <w:vertAlign w:val="superscript"/>
          <w:lang w:eastAsia="en-GB"/>
        </w:rPr>
        <w:t>rd</w:t>
      </w:r>
      <w:r>
        <w:rPr>
          <w:rFonts w:ascii="Arial" w:eastAsia="Times New Roman" w:hAnsi="Arial" w:cs="Arial"/>
          <w:sz w:val="28"/>
          <w:szCs w:val="28"/>
          <w:lang w:eastAsia="en-GB"/>
        </w:rPr>
        <w:t xml:space="preserve"> February saying that there were still delays in the work, tankers would be on site 07.00 to 23.00 and there still was no view from the company about how long work would continue. One parishioner had counted 38 tankers in one day. DP had received an email on 25</w:t>
      </w:r>
      <w:r w:rsidRPr="007E3EC8">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Feb 2022 from Thames Water which was both factually incorrect and unsatisfactory. R S-W explained what she thought had caused Thames Water to start carrying out the work. DP said that he would further consider how to progress this.   </w:t>
      </w:r>
    </w:p>
    <w:p w14:paraId="6ADFB831" w14:textId="650D43EF" w:rsidR="001E2F85"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 xml:space="preserve">12. Update on solar farm at Tar Farm  - </w:t>
      </w:r>
      <w:r>
        <w:rPr>
          <w:rFonts w:ascii="Arial" w:eastAsia="Times New Roman" w:hAnsi="Arial" w:cs="Arial"/>
          <w:sz w:val="28"/>
          <w:szCs w:val="28"/>
          <w:lang w:eastAsia="en-GB"/>
        </w:rPr>
        <w:t xml:space="preserve">NB said Bluefield were still to </w:t>
      </w:r>
      <w:r w:rsidRPr="00F16ED1">
        <w:rPr>
          <w:rFonts w:ascii="Arial" w:eastAsia="Times New Roman" w:hAnsi="Arial" w:cs="Arial"/>
          <w:sz w:val="28"/>
          <w:szCs w:val="28"/>
          <w:lang w:eastAsia="en-GB"/>
        </w:rPr>
        <w:t xml:space="preserve">submit </w:t>
      </w:r>
      <w:r>
        <w:rPr>
          <w:rFonts w:ascii="Arial" w:eastAsia="Times New Roman" w:hAnsi="Arial" w:cs="Arial"/>
          <w:sz w:val="28"/>
          <w:szCs w:val="28"/>
          <w:lang w:eastAsia="en-GB"/>
        </w:rPr>
        <w:t>the revised plans in the light of the concessions agreed between the PC and Bluefield</w:t>
      </w:r>
      <w:r w:rsidR="00BB7BEB">
        <w:rPr>
          <w:rFonts w:ascii="Arial" w:eastAsia="Times New Roman" w:hAnsi="Arial" w:cs="Arial"/>
          <w:sz w:val="28"/>
          <w:szCs w:val="28"/>
          <w:lang w:eastAsia="en-GB"/>
        </w:rPr>
        <w:t xml:space="preserve"> and therefore when the application</w:t>
      </w:r>
      <w:r>
        <w:rPr>
          <w:rFonts w:ascii="Arial" w:eastAsia="Times New Roman" w:hAnsi="Arial" w:cs="Arial"/>
          <w:sz w:val="28"/>
          <w:szCs w:val="28"/>
          <w:lang w:eastAsia="en-GB"/>
        </w:rPr>
        <w:t xml:space="preserve"> would be considered by the </w:t>
      </w:r>
      <w:r w:rsidRPr="00F16ED1">
        <w:rPr>
          <w:rFonts w:ascii="Arial" w:eastAsia="Times New Roman" w:hAnsi="Arial" w:cs="Arial"/>
          <w:sz w:val="28"/>
          <w:szCs w:val="28"/>
          <w:lang w:eastAsia="en-GB"/>
        </w:rPr>
        <w:t xml:space="preserve">planning committee </w:t>
      </w:r>
      <w:r>
        <w:rPr>
          <w:rFonts w:ascii="Arial" w:eastAsia="Times New Roman" w:hAnsi="Arial" w:cs="Arial"/>
          <w:sz w:val="28"/>
          <w:szCs w:val="28"/>
          <w:lang w:eastAsia="en-GB"/>
        </w:rPr>
        <w:t xml:space="preserve">was still not clear. LN said that a solar </w:t>
      </w:r>
      <w:proofErr w:type="gramStart"/>
      <w:r>
        <w:rPr>
          <w:rFonts w:ascii="Arial" w:eastAsia="Times New Roman" w:hAnsi="Arial" w:cs="Arial"/>
          <w:sz w:val="28"/>
          <w:szCs w:val="28"/>
          <w:lang w:eastAsia="en-GB"/>
        </w:rPr>
        <w:t xml:space="preserve">farm </w:t>
      </w:r>
      <w:r w:rsidR="00BB7BEB">
        <w:rPr>
          <w:rFonts w:ascii="Arial" w:eastAsia="Times New Roman" w:hAnsi="Arial" w:cs="Arial"/>
          <w:sz w:val="28"/>
          <w:szCs w:val="28"/>
          <w:lang w:eastAsia="en-GB"/>
        </w:rPr>
        <w:t xml:space="preserve"> of</w:t>
      </w:r>
      <w:proofErr w:type="gramEnd"/>
      <w:r w:rsidR="00BB7BEB">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circa 114 acres had just been approved in </w:t>
      </w:r>
      <w:proofErr w:type="spellStart"/>
      <w:r>
        <w:rPr>
          <w:rFonts w:ascii="Arial" w:eastAsia="Times New Roman" w:hAnsi="Arial" w:cs="Arial"/>
          <w:sz w:val="28"/>
          <w:szCs w:val="28"/>
          <w:lang w:eastAsia="en-GB"/>
        </w:rPr>
        <w:t>Ducklington</w:t>
      </w:r>
      <w:proofErr w:type="spellEnd"/>
      <w:r>
        <w:rPr>
          <w:rFonts w:ascii="Arial" w:eastAsia="Times New Roman" w:hAnsi="Arial" w:cs="Arial"/>
          <w:sz w:val="28"/>
          <w:szCs w:val="28"/>
          <w:lang w:eastAsia="en-GB"/>
        </w:rPr>
        <w:t>. NB and Oli discussed the mee</w:t>
      </w:r>
      <w:r w:rsidR="00EB0231">
        <w:rPr>
          <w:rFonts w:ascii="Arial" w:eastAsia="Times New Roman" w:hAnsi="Arial" w:cs="Arial"/>
          <w:sz w:val="28"/>
          <w:szCs w:val="28"/>
          <w:lang w:eastAsia="en-GB"/>
        </w:rPr>
        <w:t>ting there had been at the village hall w</w:t>
      </w:r>
      <w:r w:rsidR="00BB7BEB">
        <w:rPr>
          <w:rFonts w:ascii="Arial" w:eastAsia="Times New Roman" w:hAnsi="Arial" w:cs="Arial"/>
          <w:sz w:val="28"/>
          <w:szCs w:val="28"/>
          <w:lang w:eastAsia="en-GB"/>
        </w:rPr>
        <w:t>ith other residents and with Cll</w:t>
      </w:r>
      <w:r w:rsidR="00EB0231">
        <w:rPr>
          <w:rFonts w:ascii="Arial" w:eastAsia="Times New Roman" w:hAnsi="Arial" w:cs="Arial"/>
          <w:sz w:val="28"/>
          <w:szCs w:val="28"/>
          <w:lang w:eastAsia="en-GB"/>
        </w:rPr>
        <w:t>r</w:t>
      </w:r>
      <w:r>
        <w:rPr>
          <w:rFonts w:ascii="Arial" w:eastAsia="Times New Roman" w:hAnsi="Arial" w:cs="Arial"/>
          <w:sz w:val="28"/>
          <w:szCs w:val="28"/>
          <w:lang w:eastAsia="en-GB"/>
        </w:rPr>
        <w:t xml:space="preserve"> Levy and Oli was going to follow that up and reach out to those who had objected but also to try and contact the landscape officer of OCC and then try and see if he could negotiate further reductions in the site by removing fields particularly the one abutting Just Cartridges and </w:t>
      </w:r>
      <w:r w:rsidR="00BB7BEB">
        <w:rPr>
          <w:rFonts w:ascii="Arial" w:eastAsia="Times New Roman" w:hAnsi="Arial" w:cs="Arial"/>
          <w:sz w:val="28"/>
          <w:szCs w:val="28"/>
          <w:lang w:eastAsia="en-GB"/>
        </w:rPr>
        <w:t xml:space="preserve">also </w:t>
      </w:r>
      <w:r>
        <w:rPr>
          <w:rFonts w:ascii="Arial" w:eastAsia="Times New Roman" w:hAnsi="Arial" w:cs="Arial"/>
          <w:sz w:val="28"/>
          <w:szCs w:val="28"/>
          <w:lang w:eastAsia="en-GB"/>
        </w:rPr>
        <w:t>putting in better shielding</w:t>
      </w:r>
    </w:p>
    <w:p w14:paraId="23AA3121" w14:textId="77777777" w:rsidR="001E2F85" w:rsidRPr="00F16ED1" w:rsidRDefault="001E2F85" w:rsidP="001E2F85">
      <w:pPr>
        <w:jc w:val="both"/>
        <w:rPr>
          <w:rFonts w:ascii="Arial" w:eastAsia="Times New Roman" w:hAnsi="Arial" w:cs="Arial"/>
          <w:sz w:val="28"/>
          <w:szCs w:val="28"/>
          <w:lang w:eastAsia="en-GB"/>
        </w:rPr>
      </w:pPr>
    </w:p>
    <w:p w14:paraId="532B863F" w14:textId="5DE9EB35" w:rsidR="001E2F85" w:rsidRPr="00F16ED1"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t>13. Responses to any planning matters – Lindsey farm</w:t>
      </w:r>
      <w:r>
        <w:rPr>
          <w:rFonts w:ascii="Arial" w:eastAsia="Times New Roman" w:hAnsi="Arial" w:cs="Arial"/>
          <w:sz w:val="28"/>
          <w:szCs w:val="28"/>
          <w:lang w:eastAsia="en-GB"/>
        </w:rPr>
        <w:t xml:space="preserve"> – DP said that the PC had on 1</w:t>
      </w:r>
      <w:r w:rsidRPr="002604F0">
        <w:rPr>
          <w:rFonts w:ascii="Arial" w:eastAsia="Times New Roman" w:hAnsi="Arial" w:cs="Arial"/>
          <w:sz w:val="28"/>
          <w:szCs w:val="28"/>
          <w:vertAlign w:val="superscript"/>
          <w:lang w:eastAsia="en-GB"/>
        </w:rPr>
        <w:t>st</w:t>
      </w:r>
      <w:r>
        <w:rPr>
          <w:rFonts w:ascii="Arial" w:eastAsia="Times New Roman" w:hAnsi="Arial" w:cs="Arial"/>
          <w:sz w:val="28"/>
          <w:szCs w:val="28"/>
          <w:lang w:eastAsia="en-GB"/>
        </w:rPr>
        <w:t xml:space="preserve"> February 2022 asked WODC to investigate possible planning breaches. As yet no response but as </w:t>
      </w:r>
      <w:r w:rsidR="00F3563D">
        <w:rPr>
          <w:rFonts w:ascii="Arial" w:eastAsia="Times New Roman" w:hAnsi="Arial" w:cs="Arial"/>
          <w:sz w:val="28"/>
          <w:szCs w:val="28"/>
          <w:lang w:eastAsia="en-GB"/>
        </w:rPr>
        <w:t xml:space="preserve">Cllr </w:t>
      </w:r>
      <w:proofErr w:type="spellStart"/>
      <w:r>
        <w:rPr>
          <w:rFonts w:ascii="Arial" w:eastAsia="Times New Roman" w:hAnsi="Arial" w:cs="Arial"/>
          <w:sz w:val="28"/>
          <w:szCs w:val="28"/>
          <w:lang w:eastAsia="en-GB"/>
        </w:rPr>
        <w:t>Rylett</w:t>
      </w:r>
      <w:proofErr w:type="spellEnd"/>
      <w:r>
        <w:rPr>
          <w:rFonts w:ascii="Arial" w:eastAsia="Times New Roman" w:hAnsi="Arial" w:cs="Arial"/>
          <w:sz w:val="28"/>
          <w:szCs w:val="28"/>
          <w:lang w:eastAsia="en-GB"/>
        </w:rPr>
        <w:t xml:space="preserve"> pointed out WODC were very understaffed and it was agreed that the PC would wait until middle of March before chasing and ask Carl </w:t>
      </w:r>
      <w:proofErr w:type="spellStart"/>
      <w:r>
        <w:rPr>
          <w:rFonts w:ascii="Arial" w:eastAsia="Times New Roman" w:hAnsi="Arial" w:cs="Arial"/>
          <w:sz w:val="28"/>
          <w:szCs w:val="28"/>
          <w:lang w:eastAsia="en-GB"/>
        </w:rPr>
        <w:t>Rylett</w:t>
      </w:r>
      <w:proofErr w:type="spellEnd"/>
      <w:r>
        <w:rPr>
          <w:rFonts w:ascii="Arial" w:eastAsia="Times New Roman" w:hAnsi="Arial" w:cs="Arial"/>
          <w:sz w:val="28"/>
          <w:szCs w:val="28"/>
          <w:lang w:eastAsia="en-GB"/>
        </w:rPr>
        <w:t xml:space="preserve"> to help. The applications relating to Oak Cottage and to Gill Mill </w:t>
      </w:r>
      <w:r w:rsidR="00EB0231">
        <w:rPr>
          <w:rFonts w:ascii="Arial" w:eastAsia="Times New Roman" w:hAnsi="Arial" w:cs="Arial"/>
          <w:sz w:val="28"/>
          <w:szCs w:val="28"/>
          <w:lang w:eastAsia="en-GB"/>
        </w:rPr>
        <w:t xml:space="preserve">had been discussed by PC between meetings and were not felt to need observation. NB noted they </w:t>
      </w:r>
      <w:r>
        <w:rPr>
          <w:rFonts w:ascii="Arial" w:eastAsia="Times New Roman" w:hAnsi="Arial" w:cs="Arial"/>
          <w:sz w:val="28"/>
          <w:szCs w:val="28"/>
          <w:lang w:eastAsia="en-GB"/>
        </w:rPr>
        <w:t xml:space="preserve">had been granted by WODC. In relation to </w:t>
      </w:r>
      <w:r w:rsidRPr="00F16ED1">
        <w:rPr>
          <w:rFonts w:ascii="Arial" w:eastAsia="Times New Roman" w:hAnsi="Arial" w:cs="Arial"/>
          <w:sz w:val="28"/>
          <w:szCs w:val="28"/>
          <w:lang w:eastAsia="en-GB"/>
        </w:rPr>
        <w:t>Charlie Harris</w:t>
      </w:r>
      <w:r>
        <w:rPr>
          <w:rFonts w:ascii="Arial" w:eastAsia="Times New Roman" w:hAnsi="Arial" w:cs="Arial"/>
          <w:sz w:val="28"/>
          <w:szCs w:val="28"/>
          <w:lang w:eastAsia="en-GB"/>
        </w:rPr>
        <w:t>’s</w:t>
      </w:r>
      <w:r w:rsidRPr="00F16ED1">
        <w:rPr>
          <w:rFonts w:ascii="Arial" w:eastAsia="Times New Roman" w:hAnsi="Arial" w:cs="Arial"/>
          <w:sz w:val="28"/>
          <w:szCs w:val="28"/>
          <w:lang w:eastAsia="en-GB"/>
        </w:rPr>
        <w:t xml:space="preserve"> field storage tank</w:t>
      </w:r>
      <w:r>
        <w:rPr>
          <w:rFonts w:ascii="Arial" w:eastAsia="Times New Roman" w:hAnsi="Arial" w:cs="Arial"/>
          <w:sz w:val="28"/>
          <w:szCs w:val="28"/>
          <w:lang w:eastAsia="en-GB"/>
        </w:rPr>
        <w:t xml:space="preserve"> on the Barnard Gate Road, NB had </w:t>
      </w:r>
      <w:r w:rsidR="00D503C1">
        <w:rPr>
          <w:rFonts w:ascii="Arial" w:eastAsia="Times New Roman" w:hAnsi="Arial" w:cs="Arial"/>
          <w:sz w:val="28"/>
          <w:szCs w:val="28"/>
          <w:lang w:eastAsia="en-GB"/>
        </w:rPr>
        <w:t>noted on WODC planning portal that al</w:t>
      </w:r>
      <w:r w:rsidR="00F3563D">
        <w:rPr>
          <w:rFonts w:ascii="Arial" w:eastAsia="Times New Roman" w:hAnsi="Arial" w:cs="Arial"/>
          <w:sz w:val="28"/>
          <w:szCs w:val="28"/>
          <w:lang w:eastAsia="en-GB"/>
        </w:rPr>
        <w:t xml:space="preserve">though this had originally been </w:t>
      </w:r>
      <w:r w:rsidR="00D503C1">
        <w:rPr>
          <w:rFonts w:ascii="Arial" w:eastAsia="Times New Roman" w:hAnsi="Arial" w:cs="Arial"/>
          <w:sz w:val="28"/>
          <w:szCs w:val="28"/>
          <w:lang w:eastAsia="en-GB"/>
        </w:rPr>
        <w:t>posted for comment WODC had now notified that this application did not need planning approval.</w:t>
      </w:r>
    </w:p>
    <w:p w14:paraId="47C9EEC3" w14:textId="77777777" w:rsidR="001E2F85" w:rsidRPr="00F16ED1" w:rsidRDefault="001E2F85" w:rsidP="001E2F85">
      <w:pPr>
        <w:jc w:val="both"/>
        <w:rPr>
          <w:rFonts w:ascii="Arial" w:eastAsia="Times New Roman" w:hAnsi="Arial" w:cs="Arial"/>
          <w:sz w:val="28"/>
          <w:szCs w:val="28"/>
          <w:lang w:eastAsia="en-GB"/>
        </w:rPr>
      </w:pPr>
      <w:r w:rsidRPr="00F16ED1">
        <w:rPr>
          <w:rFonts w:ascii="Arial" w:eastAsia="Times New Roman" w:hAnsi="Arial" w:cs="Arial"/>
          <w:sz w:val="28"/>
          <w:szCs w:val="28"/>
          <w:lang w:eastAsia="en-GB"/>
        </w:rPr>
        <w:lastRenderedPageBreak/>
        <w:t>14. Date of next meeting</w:t>
      </w:r>
      <w:r>
        <w:rPr>
          <w:rFonts w:ascii="Arial" w:eastAsia="Times New Roman" w:hAnsi="Arial" w:cs="Arial"/>
          <w:sz w:val="28"/>
          <w:szCs w:val="28"/>
          <w:lang w:eastAsia="en-GB"/>
        </w:rPr>
        <w:t>s</w:t>
      </w:r>
      <w:r w:rsidRPr="00F16ED1">
        <w:rPr>
          <w:rFonts w:ascii="Arial" w:eastAsia="Times New Roman" w:hAnsi="Arial" w:cs="Arial"/>
          <w:sz w:val="28"/>
          <w:szCs w:val="28"/>
          <w:lang w:eastAsia="en-GB"/>
        </w:rPr>
        <w:t xml:space="preserve"> </w:t>
      </w:r>
      <w:r>
        <w:rPr>
          <w:rFonts w:ascii="Arial" w:eastAsia="Times New Roman" w:hAnsi="Arial" w:cs="Arial"/>
          <w:sz w:val="28"/>
          <w:szCs w:val="28"/>
          <w:lang w:eastAsia="en-GB"/>
        </w:rPr>
        <w:t>21</w:t>
      </w:r>
      <w:r w:rsidRPr="00DA12BB">
        <w:rPr>
          <w:rFonts w:ascii="Arial" w:eastAsia="Times New Roman" w:hAnsi="Arial" w:cs="Arial"/>
          <w:sz w:val="28"/>
          <w:szCs w:val="28"/>
          <w:vertAlign w:val="superscript"/>
          <w:lang w:eastAsia="en-GB"/>
        </w:rPr>
        <w:t>st</w:t>
      </w:r>
      <w:r>
        <w:rPr>
          <w:rFonts w:ascii="Arial" w:eastAsia="Times New Roman" w:hAnsi="Arial" w:cs="Arial"/>
          <w:sz w:val="28"/>
          <w:szCs w:val="28"/>
          <w:lang w:eastAsia="en-GB"/>
        </w:rPr>
        <w:t xml:space="preserve"> March </w:t>
      </w:r>
      <w:proofErr w:type="gramStart"/>
      <w:r>
        <w:rPr>
          <w:rFonts w:ascii="Arial" w:eastAsia="Times New Roman" w:hAnsi="Arial" w:cs="Arial"/>
          <w:b/>
          <w:sz w:val="28"/>
          <w:szCs w:val="28"/>
          <w:lang w:eastAsia="en-GB"/>
        </w:rPr>
        <w:t>( Agenda</w:t>
      </w:r>
      <w:proofErr w:type="gramEnd"/>
      <w:r>
        <w:rPr>
          <w:rFonts w:ascii="Arial" w:eastAsia="Times New Roman" w:hAnsi="Arial" w:cs="Arial"/>
          <w:b/>
          <w:sz w:val="28"/>
          <w:szCs w:val="28"/>
          <w:lang w:eastAsia="en-GB"/>
        </w:rPr>
        <w:t xml:space="preserve"> by 7</w:t>
      </w:r>
      <w:r w:rsidRPr="00DA12BB">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March) </w:t>
      </w:r>
      <w:r>
        <w:rPr>
          <w:rFonts w:ascii="Arial" w:eastAsia="Times New Roman" w:hAnsi="Arial" w:cs="Arial"/>
          <w:sz w:val="28"/>
          <w:szCs w:val="28"/>
          <w:lang w:eastAsia="en-GB"/>
        </w:rPr>
        <w:t>and 25</w:t>
      </w:r>
      <w:r w:rsidRPr="00FF595B">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April</w:t>
      </w:r>
    </w:p>
    <w:p w14:paraId="28D97A72" w14:textId="77777777" w:rsidR="001E2F85" w:rsidRPr="00F16ED1" w:rsidRDefault="001E2F85" w:rsidP="001E2F85">
      <w:pPr>
        <w:jc w:val="both"/>
        <w:rPr>
          <w:rFonts w:ascii="Arial" w:eastAsia="Times New Roman" w:hAnsi="Arial" w:cs="Arial"/>
          <w:sz w:val="28"/>
          <w:szCs w:val="28"/>
          <w:lang w:eastAsia="en-GB"/>
        </w:rPr>
      </w:pPr>
    </w:p>
    <w:p w14:paraId="3A3B2575" w14:textId="71F13182" w:rsidR="001E2F85" w:rsidRPr="003163C3"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15. AOB – R S-W raised the issue of posting notices in the village for those without internet as had been discussed before – Liz would ask the church whether either in the church or on the churchyard notice board would be a possibility, NB had found the key to the noticeboard near the village hall, the bus shelter could </w:t>
      </w:r>
      <w:r w:rsidR="00F3563D">
        <w:rPr>
          <w:rFonts w:ascii="Arial" w:eastAsia="Times New Roman" w:hAnsi="Arial" w:cs="Arial"/>
          <w:sz w:val="28"/>
          <w:szCs w:val="28"/>
          <w:lang w:eastAsia="en-GB"/>
        </w:rPr>
        <w:t xml:space="preserve">also </w:t>
      </w:r>
      <w:r>
        <w:rPr>
          <w:rFonts w:ascii="Arial" w:eastAsia="Times New Roman" w:hAnsi="Arial" w:cs="Arial"/>
          <w:sz w:val="28"/>
          <w:szCs w:val="28"/>
          <w:lang w:eastAsia="en-GB"/>
        </w:rPr>
        <w:t xml:space="preserve">be utilised but there was no resolution of where notices might be posted in High </w:t>
      </w:r>
      <w:proofErr w:type="spellStart"/>
      <w:r>
        <w:rPr>
          <w:rFonts w:ascii="Arial" w:eastAsia="Times New Roman" w:hAnsi="Arial" w:cs="Arial"/>
          <w:sz w:val="28"/>
          <w:szCs w:val="28"/>
          <w:lang w:eastAsia="en-GB"/>
        </w:rPr>
        <w:t>Cogges</w:t>
      </w:r>
      <w:proofErr w:type="spellEnd"/>
      <w:r>
        <w:rPr>
          <w:rFonts w:ascii="Arial" w:eastAsia="Times New Roman" w:hAnsi="Arial" w:cs="Arial"/>
          <w:sz w:val="28"/>
          <w:szCs w:val="28"/>
          <w:lang w:eastAsia="en-GB"/>
        </w:rPr>
        <w:t xml:space="preserve">. </w:t>
      </w:r>
      <w:r w:rsidRPr="003163C3">
        <w:rPr>
          <w:rFonts w:ascii="Arial" w:eastAsia="Times New Roman" w:hAnsi="Arial" w:cs="Arial"/>
          <w:sz w:val="28"/>
          <w:szCs w:val="28"/>
          <w:lang w:eastAsia="en-GB"/>
        </w:rPr>
        <w:t>Martin confirmed that he was investigating potential notice boards to purchase and it was confirmed that he would buy two.</w:t>
      </w:r>
    </w:p>
    <w:p w14:paraId="0A18BC45" w14:textId="4D053F96" w:rsidR="001E2F85"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Martin indicated that draft suggestions re the Jubilee had been circulated and </w:t>
      </w:r>
      <w:r w:rsidR="00D503C1">
        <w:rPr>
          <w:rFonts w:ascii="Arial" w:eastAsia="Times New Roman" w:hAnsi="Arial" w:cs="Arial"/>
          <w:sz w:val="28"/>
          <w:szCs w:val="28"/>
          <w:lang w:eastAsia="en-GB"/>
        </w:rPr>
        <w:t xml:space="preserve">the PC noted its approval and </w:t>
      </w:r>
      <w:r>
        <w:rPr>
          <w:rFonts w:ascii="Arial" w:eastAsia="Times New Roman" w:hAnsi="Arial" w:cs="Arial"/>
          <w:sz w:val="28"/>
          <w:szCs w:val="28"/>
          <w:lang w:eastAsia="en-GB"/>
        </w:rPr>
        <w:t>he and Caroline would send round the village a document for input from the village</w:t>
      </w:r>
    </w:p>
    <w:p w14:paraId="71FB5078" w14:textId="77777777" w:rsidR="001E2F85" w:rsidRPr="00F16ED1" w:rsidRDefault="001E2F85" w:rsidP="001E2F85">
      <w:pPr>
        <w:jc w:val="both"/>
        <w:rPr>
          <w:rFonts w:ascii="Arial" w:eastAsia="Times New Roman" w:hAnsi="Arial" w:cs="Arial"/>
          <w:sz w:val="28"/>
          <w:szCs w:val="28"/>
          <w:lang w:eastAsia="en-GB"/>
        </w:rPr>
      </w:pPr>
      <w:r>
        <w:rPr>
          <w:rFonts w:ascii="Arial" w:eastAsia="Times New Roman" w:hAnsi="Arial" w:cs="Arial"/>
          <w:sz w:val="28"/>
          <w:szCs w:val="28"/>
          <w:lang w:eastAsia="en-GB"/>
        </w:rPr>
        <w:t>He also said that the National Lottery had turned down funding for trees but one from TOE was still pending.</w:t>
      </w:r>
    </w:p>
    <w:p w14:paraId="514B0EA5" w14:textId="77777777" w:rsidR="001E2F85" w:rsidRPr="00F16ED1" w:rsidRDefault="001E2F85" w:rsidP="001E2F85">
      <w:pPr>
        <w:jc w:val="both"/>
        <w:rPr>
          <w:rFonts w:ascii="Arial" w:hAnsi="Arial" w:cs="Arial"/>
        </w:rPr>
      </w:pPr>
    </w:p>
    <w:p w14:paraId="477D9DF1" w14:textId="77777777" w:rsidR="00FC3A58" w:rsidRDefault="00FC3A58"/>
    <w:sectPr w:rsidR="00FC3A58" w:rsidSect="000F2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D604E"/>
    <w:multiLevelType w:val="hybridMultilevel"/>
    <w:tmpl w:val="65D63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6298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5"/>
    <w:rsid w:val="000F2D49"/>
    <w:rsid w:val="001E2F85"/>
    <w:rsid w:val="00335F23"/>
    <w:rsid w:val="00446D00"/>
    <w:rsid w:val="007E6622"/>
    <w:rsid w:val="00BB7BEB"/>
    <w:rsid w:val="00C00395"/>
    <w:rsid w:val="00D503C1"/>
    <w:rsid w:val="00EB0231"/>
    <w:rsid w:val="00F3563D"/>
    <w:rsid w:val="00FC3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A282E"/>
  <w14:defaultImageDpi w14:val="300"/>
  <w15:docId w15:val="{DB177A1C-84D6-DD4E-8CD3-D9B834D9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8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940628017xyiv5417742148msolistparagraph">
    <w:name w:val="yiv8940628017x_yiv5417742148msolistparagraph"/>
    <w:basedOn w:val="Normal"/>
    <w:rsid w:val="001E2F8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13238</Characters>
  <Application>Microsoft Office Word</Application>
  <DocSecurity>0</DocSecurity>
  <Lines>110</Lines>
  <Paragraphs>31</Paragraphs>
  <ScaleCrop>false</ScaleCrop>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2022-07-24T17:37:00Z</dcterms:created>
  <dcterms:modified xsi:type="dcterms:W3CDTF">2022-07-24T17:37:00Z</dcterms:modified>
</cp:coreProperties>
</file>