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68C73" w14:textId="77777777" w:rsidR="003E4487" w:rsidRDefault="003E4487" w:rsidP="0004497A">
      <w:pPr>
        <w:shd w:val="clear" w:color="auto" w:fill="FFFFFF"/>
        <w:spacing w:after="100" w:line="240" w:lineRule="auto"/>
        <w:ind w:right="-514"/>
        <w:textAlignment w:val="baseline"/>
      </w:pPr>
      <w:r>
        <w:t>Media Release</w:t>
      </w:r>
      <w:r w:rsidR="00A57CFE">
        <w:t xml:space="preserve"> – For immediate release</w:t>
      </w:r>
    </w:p>
    <w:p w14:paraId="61070013" w14:textId="77777777" w:rsidR="003E4487" w:rsidRDefault="003E4487" w:rsidP="0004497A">
      <w:pPr>
        <w:shd w:val="clear" w:color="auto" w:fill="FFFFFF"/>
        <w:spacing w:after="100" w:line="240" w:lineRule="auto"/>
        <w:ind w:right="-514"/>
        <w:textAlignment w:val="baseline"/>
      </w:pPr>
    </w:p>
    <w:p w14:paraId="649AD31C" w14:textId="77777777" w:rsidR="00C60E60" w:rsidRPr="00C60E60" w:rsidRDefault="00C60E60" w:rsidP="0004497A">
      <w:pPr>
        <w:shd w:val="clear" w:color="auto" w:fill="FFFFFF"/>
        <w:spacing w:after="100" w:line="240" w:lineRule="auto"/>
        <w:ind w:right="-514"/>
        <w:textAlignment w:val="baseline"/>
        <w:rPr>
          <w:rFonts w:eastAsia="Times New Roman" w:cstheme="minorHAnsi"/>
          <w:kern w:val="0"/>
          <w:sz w:val="26"/>
          <w:szCs w:val="26"/>
          <w:lang w:val="en-US"/>
          <w14:ligatures w14:val="none"/>
        </w:rPr>
      </w:pPr>
      <w:r w:rsidRPr="00C60E60">
        <w:rPr>
          <w:rFonts w:eastAsia="Times New Roman" w:cstheme="minorHAnsi"/>
          <w:b/>
          <w:bCs/>
          <w:color w:val="242424"/>
          <w:kern w:val="0"/>
          <w:sz w:val="26"/>
          <w:szCs w:val="26"/>
          <w:lang w:val="en-US"/>
          <w14:ligatures w14:val="none"/>
        </w:rPr>
        <w:t xml:space="preserve">Industrial </w:t>
      </w:r>
      <w:r w:rsidRPr="00C60E60">
        <w:rPr>
          <w:rFonts w:eastAsia="Times New Roman" w:cstheme="minorHAnsi"/>
          <w:b/>
          <w:bCs/>
          <w:kern w:val="0"/>
          <w:sz w:val="26"/>
          <w:szCs w:val="26"/>
          <w:lang w:val="en-US"/>
          <w14:ligatures w14:val="none"/>
        </w:rPr>
        <w:t>scale</w:t>
      </w:r>
      <w:r w:rsidRPr="003E4487">
        <w:rPr>
          <w:rFonts w:eastAsia="Times New Roman" w:cstheme="minorHAnsi"/>
          <w:b/>
          <w:bCs/>
          <w:kern w:val="0"/>
          <w:sz w:val="26"/>
          <w:szCs w:val="26"/>
          <w:lang w:val="en-US"/>
          <w14:ligatures w14:val="none"/>
        </w:rPr>
        <w:t>,</w:t>
      </w:r>
      <w:r w:rsidRPr="00C60E60">
        <w:rPr>
          <w:rFonts w:eastAsia="Times New Roman" w:cstheme="minorHAnsi"/>
          <w:b/>
          <w:bCs/>
          <w:kern w:val="0"/>
          <w:sz w:val="26"/>
          <w:szCs w:val="26"/>
          <w:lang w:val="en-US"/>
          <w14:ligatures w14:val="none"/>
        </w:rPr>
        <w:t xml:space="preserve"> </w:t>
      </w:r>
      <w:r w:rsidR="00466C6B">
        <w:rPr>
          <w:rFonts w:eastAsia="Times New Roman" w:cstheme="minorHAnsi"/>
          <w:b/>
          <w:bCs/>
          <w:kern w:val="0"/>
          <w:sz w:val="26"/>
          <w:szCs w:val="26"/>
          <w:bdr w:val="none" w:sz="0" w:space="0" w:color="auto" w:frame="1"/>
          <w:lang w:val="en-US"/>
          <w14:ligatures w14:val="none"/>
        </w:rPr>
        <w:t>noxious</w:t>
      </w:r>
      <w:r w:rsidRPr="00C60E60">
        <w:rPr>
          <w:rFonts w:eastAsia="Times New Roman" w:cstheme="minorHAnsi"/>
          <w:b/>
          <w:bCs/>
          <w:kern w:val="0"/>
          <w:sz w:val="26"/>
          <w:szCs w:val="26"/>
          <w:lang w:val="en-US"/>
          <w14:ligatures w14:val="none"/>
        </w:rPr>
        <w:t xml:space="preserve"> gas production plant planned for sleepy West</w:t>
      </w:r>
      <w:r w:rsidRPr="003E4487">
        <w:rPr>
          <w:rFonts w:eastAsia="Times New Roman" w:cstheme="minorHAnsi"/>
          <w:kern w:val="0"/>
          <w:sz w:val="26"/>
          <w:szCs w:val="26"/>
          <w:lang w:val="en-US"/>
          <w14:ligatures w14:val="none"/>
        </w:rPr>
        <w:t xml:space="preserve"> </w:t>
      </w:r>
      <w:r w:rsidRPr="00C60E60">
        <w:rPr>
          <w:rFonts w:eastAsia="Times New Roman" w:cstheme="minorHAnsi"/>
          <w:b/>
          <w:bCs/>
          <w:kern w:val="0"/>
          <w:sz w:val="26"/>
          <w:szCs w:val="26"/>
          <w:bdr w:val="none" w:sz="0" w:space="0" w:color="auto" w:frame="1"/>
          <w:lang w:val="en-US"/>
          <w14:ligatures w14:val="none"/>
        </w:rPr>
        <w:t xml:space="preserve">Oxon village near Witney </w:t>
      </w:r>
      <w:r w:rsidRPr="003E4487">
        <w:rPr>
          <w:rFonts w:eastAsia="Times New Roman" w:cstheme="minorHAnsi"/>
          <w:b/>
          <w:bCs/>
          <w:kern w:val="0"/>
          <w:sz w:val="26"/>
          <w:szCs w:val="26"/>
          <w:bdr w:val="none" w:sz="0" w:space="0" w:color="auto" w:frame="1"/>
          <w:lang w:val="en-US"/>
          <w14:ligatures w14:val="none"/>
        </w:rPr>
        <w:t>to be</w:t>
      </w:r>
      <w:r w:rsidRPr="00C60E60">
        <w:rPr>
          <w:rFonts w:eastAsia="Times New Roman" w:cstheme="minorHAnsi"/>
          <w:b/>
          <w:bCs/>
          <w:kern w:val="0"/>
          <w:sz w:val="26"/>
          <w:szCs w:val="26"/>
          <w:bdr w:val="none" w:sz="0" w:space="0" w:color="auto" w:frame="1"/>
          <w:lang w:val="en-US"/>
          <w14:ligatures w14:val="none"/>
        </w:rPr>
        <w:t xml:space="preserve"> larger than Wembley.</w:t>
      </w:r>
    </w:p>
    <w:p w14:paraId="22A1BCD4" w14:textId="77777777" w:rsidR="00C60E60" w:rsidRPr="00C60E60" w:rsidRDefault="00C60E60" w:rsidP="0004497A">
      <w:pPr>
        <w:spacing w:after="0" w:line="240" w:lineRule="auto"/>
        <w:ind w:right="-514"/>
        <w:rPr>
          <w:rFonts w:eastAsia="Times New Roman" w:cstheme="minorHAnsi"/>
          <w:kern w:val="0"/>
          <w:lang w:val="en-US"/>
          <w14:ligatures w14:val="none"/>
        </w:rPr>
      </w:pPr>
    </w:p>
    <w:p w14:paraId="31D5DAD2" w14:textId="77777777" w:rsidR="00C60E60" w:rsidRDefault="00466C6B" w:rsidP="0004497A">
      <w:pPr>
        <w:shd w:val="clear" w:color="auto" w:fill="FFFFFF"/>
        <w:spacing w:after="100" w:line="240" w:lineRule="auto"/>
        <w:ind w:right="-514"/>
        <w:textAlignment w:val="baseline"/>
        <w:rPr>
          <w:rFonts w:eastAsia="Times New Roman" w:cstheme="minorHAnsi"/>
          <w:kern w:val="0"/>
          <w:lang w:val="en-US"/>
          <w14:ligatures w14:val="none"/>
        </w:rPr>
      </w:pPr>
      <w:r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>28</w:t>
      </w:r>
      <w:r w:rsidRPr="00466C6B">
        <w:rPr>
          <w:rFonts w:eastAsia="Times New Roman" w:cstheme="minorHAnsi"/>
          <w:color w:val="242424"/>
          <w:kern w:val="0"/>
          <w:bdr w:val="none" w:sz="0" w:space="0" w:color="auto" w:frame="1"/>
          <w:vertAlign w:val="superscript"/>
          <w:lang w:val="en-US"/>
          <w14:ligatures w14:val="none"/>
        </w:rPr>
        <w:t>th</w:t>
      </w:r>
      <w:r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 xml:space="preserve"> March 2023: </w:t>
      </w:r>
      <w:r w:rsidR="003E4487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 xml:space="preserve"> </w:t>
      </w:r>
      <w:r w:rsidR="00C60E60" w:rsidRPr="00C60E60">
        <w:rPr>
          <w:rFonts w:eastAsia="Times New Roman" w:cstheme="minorHAnsi"/>
          <w:kern w:val="0"/>
          <w:bdr w:val="none" w:sz="0" w:space="0" w:color="auto" w:frame="1"/>
          <w:lang w:val="en-US"/>
          <w14:ligatures w14:val="none"/>
        </w:rPr>
        <w:t>The population of the tiny community of South Leigh &amp; High Cogges is</w:t>
      </w:r>
      <w:r w:rsidR="00C60E60" w:rsidRPr="003E4487">
        <w:rPr>
          <w:rFonts w:eastAsia="Times New Roman" w:cstheme="minorHAnsi"/>
          <w:kern w:val="0"/>
          <w:lang w:val="en-US"/>
          <w14:ligatures w14:val="none"/>
        </w:rPr>
        <w:t xml:space="preserve"> </w:t>
      </w:r>
      <w:r w:rsidR="00C60E60" w:rsidRPr="00C60E60">
        <w:rPr>
          <w:rFonts w:eastAsia="Times New Roman" w:cstheme="minorHAnsi"/>
          <w:kern w:val="0"/>
          <w:lang w:val="en-US"/>
          <w14:ligatures w14:val="none"/>
        </w:rPr>
        <w:t xml:space="preserve">fuming about the prospect of an 'enormous' </w:t>
      </w:r>
      <w:r w:rsidR="00C60E60" w:rsidRPr="00C60E60">
        <w:rPr>
          <w:rFonts w:eastAsia="Times New Roman" w:cstheme="minorHAnsi"/>
          <w:kern w:val="0"/>
          <w:bdr w:val="none" w:sz="0" w:space="0" w:color="auto" w:frame="1"/>
          <w:lang w:val="en-US"/>
          <w14:ligatures w14:val="none"/>
        </w:rPr>
        <w:t>flammable</w:t>
      </w:r>
      <w:r>
        <w:rPr>
          <w:rFonts w:eastAsia="Times New Roman" w:cstheme="minorHAnsi"/>
          <w:kern w:val="0"/>
          <w:bdr w:val="none" w:sz="0" w:space="0" w:color="auto" w:frame="1"/>
          <w:lang w:val="en-US"/>
          <w14:ligatures w14:val="none"/>
        </w:rPr>
        <w:t xml:space="preserve">, </w:t>
      </w:r>
      <w:r w:rsidR="00630A76">
        <w:rPr>
          <w:rFonts w:eastAsia="Times New Roman" w:cstheme="minorHAnsi"/>
          <w:kern w:val="0"/>
          <w:bdr w:val="none" w:sz="0" w:space="0" w:color="auto" w:frame="1"/>
          <w:lang w:val="en-US"/>
          <w14:ligatures w14:val="none"/>
        </w:rPr>
        <w:t>poisonous</w:t>
      </w:r>
      <w:r w:rsidR="00C60E60" w:rsidRPr="00C60E60">
        <w:rPr>
          <w:rFonts w:eastAsia="Times New Roman" w:cstheme="minorHAnsi"/>
          <w:kern w:val="0"/>
          <w:bdr w:val="none" w:sz="0" w:space="0" w:color="auto" w:frame="1"/>
          <w:lang w:val="en-US"/>
          <w14:ligatures w14:val="none"/>
        </w:rPr>
        <w:t xml:space="preserve"> gas production plant</w:t>
      </w:r>
      <w:r w:rsidR="00C60E60" w:rsidRPr="003E4487">
        <w:rPr>
          <w:rFonts w:eastAsia="Times New Roman" w:cstheme="minorHAnsi"/>
          <w:kern w:val="0"/>
          <w:lang w:val="en-US"/>
          <w14:ligatures w14:val="none"/>
        </w:rPr>
        <w:t xml:space="preserve"> </w:t>
      </w:r>
      <w:r w:rsidR="00C60E60" w:rsidRPr="00C60E60">
        <w:rPr>
          <w:rFonts w:eastAsia="Times New Roman" w:cstheme="minorHAnsi"/>
          <w:kern w:val="0"/>
          <w:lang w:val="en-US"/>
          <w14:ligatures w14:val="none"/>
        </w:rPr>
        <w:t xml:space="preserve">planned to be </w:t>
      </w:r>
      <w:r w:rsidR="009A0CF8">
        <w:rPr>
          <w:rFonts w:eastAsia="Times New Roman" w:cstheme="minorHAnsi"/>
          <w:kern w:val="0"/>
          <w:lang w:val="en-US"/>
          <w14:ligatures w14:val="none"/>
        </w:rPr>
        <w:t xml:space="preserve">just </w:t>
      </w:r>
      <w:r w:rsidR="00C60E60" w:rsidRPr="00C60E60">
        <w:rPr>
          <w:rFonts w:eastAsia="Times New Roman" w:cstheme="minorHAnsi"/>
          <w:kern w:val="0"/>
          <w:bdr w:val="none" w:sz="0" w:space="0" w:color="auto" w:frame="1"/>
          <w:lang w:val="en-US"/>
          <w14:ligatures w14:val="none"/>
        </w:rPr>
        <w:t>250</w:t>
      </w:r>
      <w:r w:rsidR="00C60E60" w:rsidRPr="00C60E60">
        <w:rPr>
          <w:rFonts w:eastAsia="Times New Roman" w:cstheme="minorHAnsi"/>
          <w:kern w:val="0"/>
          <w:lang w:val="en-US"/>
          <w14:ligatures w14:val="none"/>
        </w:rPr>
        <w:t xml:space="preserve"> metres from some </w:t>
      </w:r>
      <w:r w:rsidR="0067187D">
        <w:rPr>
          <w:rFonts w:eastAsia="Times New Roman" w:cstheme="minorHAnsi"/>
          <w:kern w:val="0"/>
          <w:lang w:val="en-US"/>
          <w14:ligatures w14:val="none"/>
        </w:rPr>
        <w:t>private</w:t>
      </w:r>
      <w:r w:rsidR="00C60E60" w:rsidRPr="00C60E60">
        <w:rPr>
          <w:rFonts w:eastAsia="Times New Roman" w:cstheme="minorHAnsi"/>
          <w:kern w:val="0"/>
          <w:lang w:val="en-US"/>
          <w14:ligatures w14:val="none"/>
        </w:rPr>
        <w:t xml:space="preserve"> homes and on a green field site.</w:t>
      </w:r>
    </w:p>
    <w:p w14:paraId="743880E7" w14:textId="77777777" w:rsidR="009A0CF8" w:rsidRPr="003E4487" w:rsidRDefault="009A0CF8" w:rsidP="0004497A">
      <w:pPr>
        <w:shd w:val="clear" w:color="auto" w:fill="FFFFFF"/>
        <w:spacing w:after="100" w:line="240" w:lineRule="auto"/>
        <w:ind w:right="-514"/>
        <w:textAlignment w:val="baseline"/>
        <w:rPr>
          <w:rFonts w:eastAsia="Times New Roman" w:cstheme="minorHAnsi"/>
          <w:kern w:val="0"/>
          <w:lang w:val="en-US"/>
          <w14:ligatures w14:val="none"/>
        </w:rPr>
      </w:pPr>
    </w:p>
    <w:p w14:paraId="36B61D39" w14:textId="77777777" w:rsidR="009A0CF8" w:rsidRDefault="009A0CF8" w:rsidP="009A0CF8">
      <w:pPr>
        <w:shd w:val="clear" w:color="auto" w:fill="FFFFFF"/>
        <w:spacing w:after="100" w:line="240" w:lineRule="auto"/>
        <w:ind w:right="-514"/>
        <w:textAlignment w:val="baseline"/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</w:pPr>
      <w:r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>“</w:t>
      </w:r>
      <w:r w:rsidRPr="00C60E60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>There is nothing good about it for South Leigh &amp; High Cogges</w:t>
      </w:r>
      <w:r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 xml:space="preserve">”, said concerned resident, </w:t>
      </w:r>
      <w:r w:rsidR="00B772AC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>Matt Gl</w:t>
      </w:r>
      <w:r w:rsidR="00466C6B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>i</w:t>
      </w:r>
      <w:r w:rsidR="00B772AC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>thero</w:t>
      </w:r>
      <w:r w:rsidR="00724AFF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>.</w:t>
      </w:r>
      <w:r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 xml:space="preserve"> </w:t>
      </w:r>
    </w:p>
    <w:p w14:paraId="038BDE90" w14:textId="77777777" w:rsidR="00A254A3" w:rsidRPr="009A0CF8" w:rsidRDefault="009A0CF8" w:rsidP="008E294A">
      <w:pPr>
        <w:shd w:val="clear" w:color="auto" w:fill="FFFFFF"/>
        <w:spacing w:after="100" w:line="240" w:lineRule="auto"/>
        <w:ind w:right="-514"/>
        <w:textAlignment w:val="baseline"/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</w:pPr>
      <w:r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 xml:space="preserve"> </w:t>
      </w:r>
    </w:p>
    <w:p w14:paraId="27E5FF66" w14:textId="77777777" w:rsidR="008E294A" w:rsidRDefault="00A254A3" w:rsidP="008E294A">
      <w:pPr>
        <w:shd w:val="clear" w:color="auto" w:fill="FFFFFF"/>
        <w:spacing w:after="100" w:line="240" w:lineRule="auto"/>
        <w:ind w:right="-514"/>
        <w:textAlignment w:val="baseline"/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</w:pPr>
      <w:r>
        <w:rPr>
          <w:rFonts w:eastAsia="Times New Roman" w:cstheme="minorHAnsi"/>
          <w:kern w:val="0"/>
          <w:bdr w:val="none" w:sz="0" w:space="0" w:color="auto" w:frame="1"/>
          <w:lang w:val="en-US"/>
          <w14:ligatures w14:val="none"/>
        </w:rPr>
        <w:t>“</w:t>
      </w:r>
      <w:r w:rsidR="008E294A">
        <w:rPr>
          <w:rFonts w:eastAsia="Times New Roman" w:cstheme="minorHAnsi"/>
          <w:kern w:val="0"/>
          <w:bdr w:val="none" w:sz="0" w:space="0" w:color="auto" w:frame="1"/>
          <w:lang w:val="en-US"/>
          <w14:ligatures w14:val="none"/>
        </w:rPr>
        <w:t xml:space="preserve">The plant would generate an enormous additional traffic load placing South Leigh &amp; High Cogges country </w:t>
      </w:r>
      <w:r w:rsidR="008E294A" w:rsidRPr="00C60E60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>road users, horses and their riders, and walkers</w:t>
      </w:r>
      <w:r w:rsidR="008E294A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 xml:space="preserve"> at risk, </w:t>
      </w:r>
      <w:r w:rsidR="008E294A" w:rsidRPr="00C60E60">
        <w:rPr>
          <w:rFonts w:eastAsia="Times New Roman" w:cstheme="minorHAnsi"/>
          <w:kern w:val="0"/>
          <w:bdr w:val="none" w:sz="0" w:space="0" w:color="auto" w:frame="1"/>
          <w:lang w:val="en-US"/>
          <w14:ligatures w14:val="none"/>
        </w:rPr>
        <w:t>never</w:t>
      </w:r>
      <w:r w:rsidR="008E294A" w:rsidRPr="0004497A">
        <w:rPr>
          <w:rFonts w:eastAsia="Times New Roman" w:cstheme="minorHAnsi"/>
          <w:kern w:val="0"/>
          <w:lang w:val="en-US"/>
          <w14:ligatures w14:val="none"/>
        </w:rPr>
        <w:t xml:space="preserve"> </w:t>
      </w:r>
      <w:r w:rsidR="008E294A" w:rsidRPr="00C60E60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>mind those in Witney's Oxford Hill area where the traffic and air</w:t>
      </w:r>
      <w:r w:rsidR="008E294A">
        <w:rPr>
          <w:rFonts w:eastAsia="Times New Roman" w:cstheme="minorHAnsi"/>
          <w:color w:val="242424"/>
          <w:kern w:val="0"/>
          <w:lang w:val="en-US"/>
          <w14:ligatures w14:val="none"/>
        </w:rPr>
        <w:t xml:space="preserve"> </w:t>
      </w:r>
      <w:r w:rsidR="008E294A" w:rsidRPr="00C60E60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>pollution are already at a breaking point"</w:t>
      </w:r>
      <w:r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 xml:space="preserve">, </w:t>
      </w:r>
      <w:r w:rsidR="00724AFF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 xml:space="preserve">he </w:t>
      </w:r>
      <w:r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>said</w:t>
      </w:r>
      <w:r w:rsidR="00724AFF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 xml:space="preserve">. Mr. </w:t>
      </w:r>
      <w:r w:rsidR="00B772AC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>Glithero</w:t>
      </w:r>
      <w:r w:rsidR="00724AFF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 xml:space="preserve"> </w:t>
      </w:r>
      <w:r w:rsidR="00C20D73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>stressed, “</w:t>
      </w:r>
      <w:r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>According to the developer’s own documentation, s</w:t>
      </w:r>
      <w:r w:rsidR="008E294A" w:rsidRPr="00C60E60">
        <w:rPr>
          <w:rFonts w:eastAsia="Times New Roman" w:cstheme="minorHAnsi"/>
          <w:color w:val="242424"/>
          <w:kern w:val="0"/>
          <w:lang w:val="en-US"/>
          <w14:ligatures w14:val="none"/>
        </w:rPr>
        <w:t>ome 12,</w:t>
      </w:r>
      <w:r w:rsidR="008E294A" w:rsidRPr="00C60E60">
        <w:rPr>
          <w:rFonts w:eastAsia="Times New Roman" w:cstheme="minorHAnsi"/>
          <w:kern w:val="0"/>
          <w:lang w:val="en-US"/>
          <w14:ligatures w14:val="none"/>
        </w:rPr>
        <w:t>958</w:t>
      </w:r>
      <w:r w:rsidR="008E294A" w:rsidRPr="00C60E60">
        <w:rPr>
          <w:rFonts w:eastAsia="Times New Roman" w:cstheme="minorHAnsi"/>
          <w:kern w:val="0"/>
          <w:bdr w:val="none" w:sz="0" w:space="0" w:color="auto" w:frame="1"/>
          <w:lang w:val="en-US"/>
          <w14:ligatures w14:val="none"/>
        </w:rPr>
        <w:t xml:space="preserve"> unprecedented </w:t>
      </w:r>
      <w:r w:rsidR="008E294A" w:rsidRPr="00C60E60">
        <w:rPr>
          <w:rFonts w:eastAsia="Times New Roman" w:cstheme="minorHAnsi"/>
          <w:kern w:val="0"/>
          <w:lang w:val="en-US"/>
          <w14:ligatures w14:val="none"/>
        </w:rPr>
        <w:t xml:space="preserve">HGVs/tractor </w:t>
      </w:r>
      <w:r w:rsidR="008E294A" w:rsidRPr="00C60E60">
        <w:rPr>
          <w:rFonts w:eastAsia="Times New Roman" w:cstheme="minorHAnsi"/>
          <w:kern w:val="0"/>
          <w:bdr w:val="none" w:sz="0" w:space="0" w:color="auto" w:frame="1"/>
          <w:lang w:val="en-US"/>
          <w14:ligatures w14:val="none"/>
        </w:rPr>
        <w:t>trips</w:t>
      </w:r>
      <w:r w:rsidR="008E294A" w:rsidRPr="00C60E60">
        <w:rPr>
          <w:rFonts w:eastAsia="Times New Roman" w:cstheme="minorHAnsi"/>
          <w:kern w:val="0"/>
          <w:lang w:val="en-US"/>
          <w14:ligatures w14:val="none"/>
        </w:rPr>
        <w:t xml:space="preserve"> </w:t>
      </w:r>
      <w:r w:rsidR="008E294A">
        <w:rPr>
          <w:rFonts w:eastAsia="Times New Roman" w:cstheme="minorHAnsi"/>
          <w:kern w:val="0"/>
          <w:lang w:val="en-US"/>
          <w14:ligatures w14:val="none"/>
        </w:rPr>
        <w:t xml:space="preserve">would be </w:t>
      </w:r>
      <w:r w:rsidR="008E294A" w:rsidRPr="00C60E60">
        <w:rPr>
          <w:rFonts w:eastAsia="Times New Roman" w:cstheme="minorHAnsi"/>
          <w:kern w:val="0"/>
          <w:lang w:val="en-US"/>
          <w14:ligatures w14:val="none"/>
        </w:rPr>
        <w:t>expected each year, that's one</w:t>
      </w:r>
      <w:r w:rsidR="008E294A" w:rsidRPr="003E4487">
        <w:rPr>
          <w:rFonts w:eastAsia="Times New Roman" w:cstheme="minorHAnsi"/>
          <w:kern w:val="0"/>
          <w:lang w:val="en-US"/>
          <w14:ligatures w14:val="none"/>
        </w:rPr>
        <w:t xml:space="preserve"> </w:t>
      </w:r>
      <w:r w:rsidR="008E294A" w:rsidRPr="00C60E60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>every 19 minutes plus another one every 3.6 minutes during harvest</w:t>
      </w:r>
      <w:r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>”</w:t>
      </w:r>
      <w:r w:rsidR="008E294A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>.</w:t>
      </w:r>
    </w:p>
    <w:p w14:paraId="3D83B1AA" w14:textId="77777777" w:rsidR="008E294A" w:rsidRDefault="008E294A" w:rsidP="008E294A">
      <w:pPr>
        <w:shd w:val="clear" w:color="auto" w:fill="FFFFFF"/>
        <w:spacing w:after="100" w:line="240" w:lineRule="auto"/>
        <w:ind w:right="-514"/>
        <w:textAlignment w:val="baseline"/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</w:pPr>
    </w:p>
    <w:p w14:paraId="004396C9" w14:textId="77777777" w:rsidR="00B772AC" w:rsidRDefault="00C20D73" w:rsidP="003E63C5">
      <w:pPr>
        <w:shd w:val="clear" w:color="auto" w:fill="FFFFFF"/>
        <w:spacing w:after="100" w:line="240" w:lineRule="auto"/>
        <w:ind w:right="-514"/>
        <w:textAlignment w:val="baseline"/>
        <w:rPr>
          <w:rFonts w:eastAsia="Times New Roman" w:cstheme="minorHAnsi"/>
          <w:color w:val="242424"/>
          <w:kern w:val="0"/>
          <w:lang w:val="en-US"/>
          <w14:ligatures w14:val="non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8D84622" wp14:editId="5C074CEF">
            <wp:simplePos x="0" y="0"/>
            <wp:positionH relativeFrom="margin">
              <wp:align>left</wp:align>
            </wp:positionH>
            <wp:positionV relativeFrom="paragraph">
              <wp:posOffset>294640</wp:posOffset>
            </wp:positionV>
            <wp:extent cx="2819400" cy="3053715"/>
            <wp:effectExtent l="19050" t="19050" r="19050" b="13335"/>
            <wp:wrapTight wrapText="bothSides">
              <wp:wrapPolygon edited="0">
                <wp:start x="-146" y="-135"/>
                <wp:lineTo x="-146" y="21560"/>
                <wp:lineTo x="21600" y="21560"/>
                <wp:lineTo x="21600" y="-135"/>
                <wp:lineTo x="-146" y="-135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05371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2AC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>Another concerned resident, John Alexander, said,</w:t>
      </w:r>
      <w:r w:rsidR="00B772AC">
        <w:rPr>
          <w:noProof/>
        </w:rPr>
        <w:t xml:space="preserve"> </w:t>
      </w:r>
      <w:r w:rsidR="00A254A3" w:rsidRPr="00C60E60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>"</w:t>
      </w:r>
      <w:r w:rsidR="00A254A3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>The scale of the plant and the potential impact on the environment and our rural community would be enormous</w:t>
      </w:r>
      <w:r w:rsidR="00B772AC">
        <w:rPr>
          <w:rFonts w:eastAsia="Times New Roman" w:cstheme="minorHAnsi"/>
          <w:color w:val="242424"/>
          <w:kern w:val="0"/>
          <w:lang w:val="en-US"/>
          <w14:ligatures w14:val="none"/>
        </w:rPr>
        <w:t>.</w:t>
      </w:r>
    </w:p>
    <w:p w14:paraId="3BFC5032" w14:textId="77777777" w:rsidR="00B772AC" w:rsidRPr="00B772AC" w:rsidRDefault="00B772AC" w:rsidP="003E63C5">
      <w:pPr>
        <w:shd w:val="clear" w:color="auto" w:fill="FFFFFF"/>
        <w:spacing w:after="100" w:line="240" w:lineRule="auto"/>
        <w:ind w:right="-514"/>
        <w:textAlignment w:val="baseline"/>
        <w:rPr>
          <w:rFonts w:eastAsia="Times New Roman" w:cstheme="minorHAnsi"/>
          <w:color w:val="242424"/>
          <w:kern w:val="0"/>
          <w:lang w:val="en-US"/>
          <w14:ligatures w14:val="none"/>
        </w:rPr>
      </w:pPr>
    </w:p>
    <w:p w14:paraId="599D6A53" w14:textId="77777777" w:rsidR="003E63C5" w:rsidRDefault="00B772AC" w:rsidP="003E63C5">
      <w:pPr>
        <w:shd w:val="clear" w:color="auto" w:fill="FFFFFF"/>
        <w:spacing w:after="100" w:line="240" w:lineRule="auto"/>
        <w:ind w:right="-514"/>
        <w:textAlignment w:val="baseline"/>
        <w:rPr>
          <w:rFonts w:eastAsia="Times New Roman" w:cstheme="minorHAnsi"/>
          <w:kern w:val="0"/>
          <w:bdr w:val="none" w:sz="0" w:space="0" w:color="auto" w:frame="1"/>
          <w:lang w:val="en-US"/>
          <w14:ligatures w14:val="none"/>
        </w:rPr>
      </w:pPr>
      <w:r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 xml:space="preserve">He </w:t>
      </w:r>
      <w:r w:rsidR="00A254A3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 xml:space="preserve">points out that </w:t>
      </w:r>
      <w:r w:rsidR="003E63C5" w:rsidRPr="00C60E60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 xml:space="preserve">the proposed </w:t>
      </w:r>
      <w:r w:rsidR="00C20D73" w:rsidRPr="00C60E60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>6.99-hectare</w:t>
      </w:r>
      <w:r w:rsidR="003E63C5" w:rsidRPr="00C60E60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 xml:space="preserve"> site is 1.5 times</w:t>
      </w:r>
      <w:r w:rsidR="003E63C5">
        <w:rPr>
          <w:rFonts w:eastAsia="Times New Roman" w:cstheme="minorHAnsi"/>
          <w:color w:val="242424"/>
          <w:kern w:val="0"/>
          <w:lang w:val="en-US"/>
          <w14:ligatures w14:val="none"/>
        </w:rPr>
        <w:t xml:space="preserve"> </w:t>
      </w:r>
      <w:r w:rsidR="003E63C5" w:rsidRPr="00C60E60">
        <w:rPr>
          <w:rFonts w:eastAsia="Times New Roman" w:cstheme="minorHAnsi"/>
          <w:color w:val="242424"/>
          <w:kern w:val="0"/>
          <w:lang w:val="en-US"/>
          <w14:ligatures w14:val="none"/>
        </w:rPr>
        <w:t xml:space="preserve">the area of the Wembley Stadium roof </w:t>
      </w:r>
      <w:r w:rsidR="003E63C5" w:rsidRPr="00C60E60">
        <w:rPr>
          <w:rFonts w:eastAsia="Times New Roman" w:cstheme="minorHAnsi"/>
          <w:kern w:val="0"/>
          <w:lang w:val="en-US"/>
          <w14:ligatures w14:val="none"/>
        </w:rPr>
        <w:t xml:space="preserve">and </w:t>
      </w:r>
      <w:r w:rsidR="003E63C5" w:rsidRPr="00C60E60">
        <w:rPr>
          <w:rFonts w:eastAsia="Times New Roman" w:cstheme="minorHAnsi"/>
          <w:kern w:val="0"/>
          <w:bdr w:val="none" w:sz="0" w:space="0" w:color="auto" w:frame="1"/>
          <w:lang w:val="en-US"/>
          <w14:ligatures w14:val="none"/>
        </w:rPr>
        <w:t xml:space="preserve">each of the </w:t>
      </w:r>
      <w:r w:rsidR="00A254A3">
        <w:rPr>
          <w:rFonts w:eastAsia="Times New Roman" w:cstheme="minorHAnsi"/>
          <w:kern w:val="0"/>
          <w:bdr w:val="none" w:sz="0" w:space="0" w:color="auto" w:frame="1"/>
          <w:lang w:val="en-US"/>
          <w14:ligatures w14:val="none"/>
        </w:rPr>
        <w:t xml:space="preserve">proposed </w:t>
      </w:r>
      <w:r w:rsidR="003E63C5" w:rsidRPr="00C60E60">
        <w:rPr>
          <w:rFonts w:eastAsia="Times New Roman" w:cstheme="minorHAnsi"/>
          <w:kern w:val="0"/>
          <w:lang w:val="en-US"/>
          <w14:ligatures w14:val="none"/>
        </w:rPr>
        <w:t>five</w:t>
      </w:r>
      <w:r w:rsidR="00A254A3">
        <w:rPr>
          <w:rFonts w:eastAsia="Times New Roman" w:cstheme="minorHAnsi"/>
          <w:kern w:val="0"/>
          <w:lang w:val="en-US"/>
          <w14:ligatures w14:val="none"/>
        </w:rPr>
        <w:t xml:space="preserve"> ‘</w:t>
      </w:r>
      <w:r w:rsidR="003E63C5" w:rsidRPr="00C60E60">
        <w:rPr>
          <w:rFonts w:eastAsia="Times New Roman" w:cstheme="minorHAnsi"/>
          <w:color w:val="242424"/>
          <w:kern w:val="0"/>
          <w:lang w:val="en-US"/>
          <w14:ligatures w14:val="none"/>
        </w:rPr>
        <w:t>fermenter tan</w:t>
      </w:r>
      <w:r w:rsidR="003E63C5" w:rsidRPr="00C60E60">
        <w:rPr>
          <w:rFonts w:eastAsia="Times New Roman" w:cstheme="minorHAnsi"/>
          <w:kern w:val="0"/>
          <w:lang w:val="en-US"/>
          <w14:ligatures w14:val="none"/>
        </w:rPr>
        <w:t>k</w:t>
      </w:r>
      <w:r w:rsidR="003E63C5" w:rsidRPr="00C60E60">
        <w:rPr>
          <w:rFonts w:eastAsia="Times New Roman" w:cstheme="minorHAnsi"/>
          <w:kern w:val="0"/>
          <w:bdr w:val="none" w:sz="0" w:space="0" w:color="auto" w:frame="1"/>
          <w:lang w:val="en-US"/>
          <w14:ligatures w14:val="none"/>
        </w:rPr>
        <w:t>s</w:t>
      </w:r>
      <w:r w:rsidR="00A254A3">
        <w:rPr>
          <w:rFonts w:eastAsia="Times New Roman" w:cstheme="minorHAnsi"/>
          <w:kern w:val="0"/>
          <w:bdr w:val="none" w:sz="0" w:space="0" w:color="auto" w:frame="1"/>
          <w:lang w:val="en-US"/>
          <w14:ligatures w14:val="none"/>
        </w:rPr>
        <w:t>’</w:t>
      </w:r>
      <w:r w:rsidR="003E63C5" w:rsidRPr="00C60E60">
        <w:rPr>
          <w:rFonts w:eastAsia="Times New Roman" w:cstheme="minorHAnsi"/>
          <w:color w:val="242424"/>
          <w:kern w:val="0"/>
          <w:lang w:val="en-US"/>
          <w14:ligatures w14:val="none"/>
        </w:rPr>
        <w:t xml:space="preserve"> would</w:t>
      </w:r>
      <w:r w:rsidR="003E63C5">
        <w:rPr>
          <w:rFonts w:eastAsia="Times New Roman" w:cstheme="minorHAnsi"/>
          <w:color w:val="242424"/>
          <w:kern w:val="0"/>
          <w:lang w:val="en-US"/>
          <w14:ligatures w14:val="none"/>
        </w:rPr>
        <w:t xml:space="preserve"> </w:t>
      </w:r>
      <w:r w:rsidR="003E63C5" w:rsidRPr="00C60E60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>be the height of four double decker</w:t>
      </w:r>
      <w:r w:rsidR="003E63C5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 xml:space="preserve"> </w:t>
      </w:r>
      <w:r w:rsidR="003E63C5" w:rsidRPr="00C60E60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>busses standing on top of one</w:t>
      </w:r>
      <w:r w:rsidR="003E63C5">
        <w:rPr>
          <w:rFonts w:eastAsia="Times New Roman" w:cstheme="minorHAnsi"/>
          <w:color w:val="242424"/>
          <w:kern w:val="0"/>
          <w:lang w:val="en-US"/>
          <w14:ligatures w14:val="none"/>
        </w:rPr>
        <w:t xml:space="preserve"> </w:t>
      </w:r>
      <w:r w:rsidR="003E63C5" w:rsidRPr="00C60E60">
        <w:rPr>
          <w:rFonts w:eastAsia="Times New Roman" w:cstheme="minorHAnsi"/>
          <w:color w:val="242424"/>
          <w:kern w:val="0"/>
          <w:lang w:val="en-US"/>
          <w14:ligatures w14:val="none"/>
        </w:rPr>
        <w:t>another</w:t>
      </w:r>
      <w:r w:rsidR="003E63C5">
        <w:rPr>
          <w:rFonts w:eastAsia="Times New Roman" w:cstheme="minorHAnsi"/>
          <w:color w:val="242424"/>
          <w:kern w:val="0"/>
          <w:lang w:val="en-US"/>
          <w14:ligatures w14:val="none"/>
        </w:rPr>
        <w:t>,</w:t>
      </w:r>
      <w:r w:rsidR="003E63C5" w:rsidRPr="00C60E60">
        <w:rPr>
          <w:rFonts w:eastAsia="Times New Roman" w:cstheme="minorHAnsi"/>
          <w:color w:val="242424"/>
          <w:kern w:val="0"/>
          <w:lang w:val="en-US"/>
          <w14:ligatures w14:val="none"/>
        </w:rPr>
        <w:t xml:space="preserve"> and each would be able easily to </w:t>
      </w:r>
      <w:r w:rsidR="003E63C5" w:rsidRPr="00C60E60">
        <w:rPr>
          <w:rFonts w:eastAsia="Times New Roman" w:cstheme="minorHAnsi"/>
          <w:kern w:val="0"/>
          <w:lang w:val="en-US"/>
          <w14:ligatures w14:val="none"/>
        </w:rPr>
        <w:t xml:space="preserve">swallow </w:t>
      </w:r>
      <w:r w:rsidR="003E63C5" w:rsidRPr="00C60E60">
        <w:rPr>
          <w:rFonts w:eastAsia="Times New Roman" w:cstheme="minorHAnsi"/>
          <w:kern w:val="0"/>
          <w:bdr w:val="none" w:sz="0" w:space="0" w:color="auto" w:frame="1"/>
          <w:lang w:val="en-US"/>
          <w14:ligatures w14:val="none"/>
        </w:rPr>
        <w:t>two full length</w:t>
      </w:r>
      <w:r w:rsidR="003E63C5">
        <w:rPr>
          <w:rFonts w:eastAsia="Times New Roman" w:cstheme="minorHAnsi"/>
          <w:kern w:val="0"/>
          <w:bdr w:val="none" w:sz="0" w:space="0" w:color="auto" w:frame="1"/>
          <w:lang w:val="en-US"/>
          <w14:ligatures w14:val="none"/>
        </w:rPr>
        <w:t xml:space="preserve">, 13-carriage </w:t>
      </w:r>
      <w:r w:rsidR="003E63C5" w:rsidRPr="00C60E60">
        <w:rPr>
          <w:rFonts w:eastAsia="Times New Roman" w:cstheme="minorHAnsi"/>
          <w:kern w:val="0"/>
          <w:bdr w:val="none" w:sz="0" w:space="0" w:color="auto" w:frame="1"/>
          <w:lang w:val="en-US"/>
          <w14:ligatures w14:val="none"/>
        </w:rPr>
        <w:t>inter</w:t>
      </w:r>
      <w:r w:rsidR="003E63C5">
        <w:rPr>
          <w:rFonts w:eastAsia="Times New Roman" w:cstheme="minorHAnsi"/>
          <w:kern w:val="0"/>
          <w:bdr w:val="none" w:sz="0" w:space="0" w:color="auto" w:frame="1"/>
          <w:lang w:val="en-US"/>
          <w14:ligatures w14:val="none"/>
        </w:rPr>
        <w:t>-</w:t>
      </w:r>
      <w:r w:rsidR="003E63C5" w:rsidRPr="00C60E60">
        <w:rPr>
          <w:rFonts w:eastAsia="Times New Roman" w:cstheme="minorHAnsi"/>
          <w:kern w:val="0"/>
          <w:bdr w:val="none" w:sz="0" w:space="0" w:color="auto" w:frame="1"/>
          <w:lang w:val="en-US"/>
          <w14:ligatures w14:val="none"/>
        </w:rPr>
        <w:t>city trains</w:t>
      </w:r>
      <w:r w:rsidR="00A254A3">
        <w:rPr>
          <w:rFonts w:eastAsia="Times New Roman" w:cstheme="minorHAnsi"/>
          <w:kern w:val="0"/>
          <w:bdr w:val="none" w:sz="0" w:space="0" w:color="auto" w:frame="1"/>
          <w:lang w:val="en-US"/>
          <w14:ligatures w14:val="none"/>
        </w:rPr>
        <w:t>, plus their locomotives</w:t>
      </w:r>
      <w:r w:rsidR="003E63C5">
        <w:rPr>
          <w:rFonts w:eastAsia="Times New Roman" w:cstheme="minorHAnsi"/>
          <w:kern w:val="0"/>
          <w:bdr w:val="none" w:sz="0" w:space="0" w:color="auto" w:frame="1"/>
          <w:lang w:val="en-US"/>
          <w14:ligatures w14:val="none"/>
        </w:rPr>
        <w:t>.</w:t>
      </w:r>
      <w:r w:rsidR="003E63C5" w:rsidRPr="00C60E60">
        <w:rPr>
          <w:rFonts w:eastAsia="Times New Roman" w:cstheme="minorHAnsi"/>
          <w:kern w:val="0"/>
          <w:bdr w:val="none" w:sz="0" w:space="0" w:color="auto" w:frame="1"/>
          <w:lang w:val="en-US"/>
          <w14:ligatures w14:val="none"/>
        </w:rPr>
        <w:t xml:space="preserve"> </w:t>
      </w:r>
    </w:p>
    <w:p w14:paraId="0704EA6B" w14:textId="77777777" w:rsidR="009A0CF8" w:rsidRDefault="009A0CF8" w:rsidP="003E63C5">
      <w:pPr>
        <w:shd w:val="clear" w:color="auto" w:fill="FFFFFF"/>
        <w:spacing w:after="100" w:line="240" w:lineRule="auto"/>
        <w:ind w:right="-514"/>
        <w:textAlignment w:val="baseline"/>
        <w:rPr>
          <w:rFonts w:eastAsia="Times New Roman" w:cstheme="minorHAnsi"/>
          <w:kern w:val="0"/>
          <w:bdr w:val="none" w:sz="0" w:space="0" w:color="auto" w:frame="1"/>
          <w:lang w:val="en-US"/>
          <w14:ligatures w14:val="none"/>
        </w:rPr>
      </w:pPr>
    </w:p>
    <w:p w14:paraId="62A1AC70" w14:textId="77777777" w:rsidR="009A0CF8" w:rsidRPr="003E4487" w:rsidRDefault="009A0CF8" w:rsidP="009A0CF8">
      <w:pPr>
        <w:shd w:val="clear" w:color="auto" w:fill="FFFFFF"/>
        <w:spacing w:after="100" w:line="240" w:lineRule="auto"/>
        <w:ind w:right="-514"/>
        <w:textAlignment w:val="baseline"/>
        <w:rPr>
          <w:rFonts w:eastAsia="Times New Roman" w:cstheme="minorHAnsi"/>
          <w:i/>
          <w:iCs/>
          <w:color w:val="000000"/>
          <w:kern w:val="0"/>
          <w:bdr w:val="none" w:sz="0" w:space="0" w:color="auto" w:frame="1"/>
          <w:lang w:val="en-US"/>
          <w14:ligatures w14:val="none"/>
        </w:rPr>
      </w:pPr>
      <w:r>
        <w:rPr>
          <w:rFonts w:eastAsia="Times New Roman" w:cstheme="minorHAnsi"/>
          <w:i/>
          <w:iCs/>
          <w:color w:val="000000"/>
          <w:kern w:val="0"/>
          <w:bdr w:val="none" w:sz="0" w:space="0" w:color="auto" w:frame="1"/>
          <w:lang w:val="en-US"/>
          <w14:ligatures w14:val="none"/>
        </w:rPr>
        <w:t>Picture shows:</w:t>
      </w:r>
      <w:r w:rsidRPr="003E4487">
        <w:rPr>
          <w:rFonts w:eastAsia="Times New Roman" w:cstheme="minorHAnsi"/>
          <w:i/>
          <w:iCs/>
          <w:color w:val="000000"/>
          <w:kern w:val="0"/>
          <w:bdr w:val="none" w:sz="0" w:space="0" w:color="auto" w:frame="1"/>
          <w:lang w:val="en-US"/>
          <w14:ligatures w14:val="none"/>
        </w:rPr>
        <w:t xml:space="preserve"> Concerned High Cogges resident, John Alexander, demonstrates the number of train carriages (26 plus the</w:t>
      </w:r>
      <w:r w:rsidR="00A57CFE">
        <w:rPr>
          <w:rFonts w:eastAsia="Times New Roman" w:cstheme="minorHAnsi"/>
          <w:i/>
          <w:iCs/>
          <w:color w:val="000000"/>
          <w:kern w:val="0"/>
          <w:bdr w:val="none" w:sz="0" w:space="0" w:color="auto" w:frame="1"/>
          <w:lang w:val="en-US"/>
          <w14:ligatures w14:val="none"/>
        </w:rPr>
        <w:t xml:space="preserve"> two</w:t>
      </w:r>
      <w:r w:rsidRPr="003E4487">
        <w:rPr>
          <w:rFonts w:eastAsia="Times New Roman" w:cstheme="minorHAnsi"/>
          <w:i/>
          <w:iCs/>
          <w:color w:val="000000"/>
          <w:kern w:val="0"/>
          <w:bdr w:val="none" w:sz="0" w:space="0" w:color="auto" w:frame="1"/>
          <w:lang w:val="en-US"/>
          <w14:ligatures w14:val="none"/>
        </w:rPr>
        <w:t xml:space="preserve"> locomotive</w:t>
      </w:r>
      <w:r w:rsidR="00A57CFE">
        <w:rPr>
          <w:rFonts w:eastAsia="Times New Roman" w:cstheme="minorHAnsi"/>
          <w:i/>
          <w:iCs/>
          <w:color w:val="000000"/>
          <w:kern w:val="0"/>
          <w:bdr w:val="none" w:sz="0" w:space="0" w:color="auto" w:frame="1"/>
          <w:lang w:val="en-US"/>
          <w14:ligatures w14:val="none"/>
        </w:rPr>
        <w:t>s</w:t>
      </w:r>
      <w:r w:rsidRPr="003E4487">
        <w:rPr>
          <w:rFonts w:eastAsia="Times New Roman" w:cstheme="minorHAnsi"/>
          <w:i/>
          <w:iCs/>
          <w:color w:val="000000"/>
          <w:kern w:val="0"/>
          <w:bdr w:val="none" w:sz="0" w:space="0" w:color="auto" w:frame="1"/>
          <w:lang w:val="en-US"/>
          <w14:ligatures w14:val="none"/>
        </w:rPr>
        <w:t>) that would fit into just one of the five proposed fermenter tanks</w:t>
      </w:r>
      <w:r w:rsidR="00C20D73">
        <w:rPr>
          <w:rFonts w:eastAsia="Times New Roman" w:cstheme="minorHAnsi"/>
          <w:i/>
          <w:iCs/>
          <w:color w:val="000000"/>
          <w:kern w:val="0"/>
          <w:bdr w:val="none" w:sz="0" w:space="0" w:color="auto" w:frame="1"/>
          <w:lang w:val="en-US"/>
          <w14:ligatures w14:val="none"/>
        </w:rPr>
        <w:t>. The scales are accurate.</w:t>
      </w:r>
    </w:p>
    <w:p w14:paraId="6F612CE9" w14:textId="77777777" w:rsidR="003E63C5" w:rsidRDefault="003E63C5" w:rsidP="003E63C5">
      <w:pPr>
        <w:shd w:val="clear" w:color="auto" w:fill="FFFFFF"/>
        <w:spacing w:after="100" w:line="240" w:lineRule="auto"/>
        <w:ind w:right="-514"/>
        <w:textAlignment w:val="baseline"/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</w:pPr>
    </w:p>
    <w:p w14:paraId="7E04D9E1" w14:textId="77777777" w:rsidR="008E294A" w:rsidRPr="00DF58CD" w:rsidRDefault="00DF58CD" w:rsidP="003E63C5">
      <w:pPr>
        <w:shd w:val="clear" w:color="auto" w:fill="FFFFFF"/>
        <w:spacing w:after="100" w:line="240" w:lineRule="auto"/>
        <w:ind w:right="-514"/>
        <w:textAlignment w:val="baseline"/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</w:pPr>
      <w:r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>He said that t</w:t>
      </w:r>
      <w:r w:rsidR="003E63C5" w:rsidRPr="00C60E60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>wo slurry 'lagoons' for pre-treatment of 'wastewaters' would total</w:t>
      </w:r>
      <w:r w:rsidR="003E63C5">
        <w:rPr>
          <w:rFonts w:eastAsia="Times New Roman" w:cstheme="minorHAnsi"/>
          <w:color w:val="242424"/>
          <w:kern w:val="0"/>
          <w:lang w:val="en-US"/>
          <w14:ligatures w14:val="none"/>
        </w:rPr>
        <w:t xml:space="preserve"> </w:t>
      </w:r>
      <w:r w:rsidR="003E63C5" w:rsidRPr="00C60E60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>1.25 acres</w:t>
      </w:r>
      <w:r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 xml:space="preserve"> and that s</w:t>
      </w:r>
      <w:r w:rsidR="003E63C5" w:rsidRPr="00C60E60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>ome 93,000 tonnes of feedstock would be processed each</w:t>
      </w:r>
      <w:r w:rsidR="003E63C5">
        <w:rPr>
          <w:rFonts w:eastAsia="Times New Roman" w:cstheme="minorHAnsi"/>
          <w:color w:val="242424"/>
          <w:kern w:val="0"/>
          <w:lang w:val="en-US"/>
          <w14:ligatures w14:val="none"/>
        </w:rPr>
        <w:t xml:space="preserve"> </w:t>
      </w:r>
      <w:r w:rsidR="003E63C5" w:rsidRPr="00C60E60">
        <w:rPr>
          <w:rFonts w:eastAsia="Times New Roman" w:cstheme="minorHAnsi"/>
          <w:color w:val="242424"/>
          <w:kern w:val="0"/>
          <w:lang w:val="en-US"/>
          <w14:ligatures w14:val="none"/>
        </w:rPr>
        <w:t xml:space="preserve">year including </w:t>
      </w:r>
      <w:r w:rsidR="003E63C5" w:rsidRPr="00C60E60">
        <w:rPr>
          <w:rFonts w:eastAsia="Times New Roman" w:cstheme="minorHAnsi"/>
          <w:kern w:val="0"/>
          <w:lang w:val="en-US"/>
          <w14:ligatures w14:val="none"/>
        </w:rPr>
        <w:t>tons</w:t>
      </w:r>
      <w:r w:rsidR="003E63C5" w:rsidRPr="00C60E60">
        <w:rPr>
          <w:rFonts w:eastAsia="Times New Roman" w:cstheme="minorHAnsi"/>
          <w:kern w:val="0"/>
          <w:bdr w:val="none" w:sz="0" w:space="0" w:color="auto" w:frame="1"/>
          <w:lang w:val="en-US"/>
          <w14:ligatures w14:val="none"/>
        </w:rPr>
        <w:t xml:space="preserve"> of</w:t>
      </w:r>
      <w:r w:rsidR="003E63C5" w:rsidRPr="00C60E60">
        <w:rPr>
          <w:rFonts w:eastAsia="Times New Roman" w:cstheme="minorHAnsi"/>
          <w:kern w:val="0"/>
          <w:lang w:val="en-US"/>
          <w14:ligatures w14:val="none"/>
        </w:rPr>
        <w:t xml:space="preserve"> poultry </w:t>
      </w:r>
      <w:r w:rsidR="003E63C5" w:rsidRPr="00C60E60">
        <w:rPr>
          <w:rFonts w:eastAsia="Times New Roman" w:cstheme="minorHAnsi"/>
          <w:color w:val="242424"/>
          <w:kern w:val="0"/>
          <w:lang w:val="en-US"/>
          <w14:ligatures w14:val="none"/>
        </w:rPr>
        <w:t xml:space="preserve">litter, farmyard </w:t>
      </w:r>
      <w:r w:rsidR="003E63C5" w:rsidRPr="00C60E60">
        <w:rPr>
          <w:rFonts w:eastAsia="Times New Roman" w:cstheme="minorHAnsi"/>
          <w:kern w:val="0"/>
          <w:lang w:val="en-US"/>
          <w14:ligatures w14:val="none"/>
        </w:rPr>
        <w:t xml:space="preserve">manures </w:t>
      </w:r>
      <w:r w:rsidR="003E63C5" w:rsidRPr="00C60E60">
        <w:rPr>
          <w:rFonts w:eastAsia="Times New Roman" w:cstheme="minorHAnsi"/>
          <w:kern w:val="0"/>
          <w:bdr w:val="none" w:sz="0" w:space="0" w:color="auto" w:frame="1"/>
          <w:lang w:val="en-US"/>
          <w14:ligatures w14:val="none"/>
        </w:rPr>
        <w:t>and spent crops</w:t>
      </w:r>
      <w:r w:rsidR="00A254A3">
        <w:rPr>
          <w:rFonts w:eastAsia="Times New Roman" w:cstheme="minorHAnsi"/>
          <w:kern w:val="0"/>
          <w:bdr w:val="none" w:sz="0" w:space="0" w:color="auto" w:frame="1"/>
          <w:lang w:val="en-US"/>
          <w14:ligatures w14:val="none"/>
        </w:rPr>
        <w:t>.</w:t>
      </w:r>
      <w:r w:rsidR="003E63C5" w:rsidRPr="00C60E60">
        <w:rPr>
          <w:rFonts w:eastAsia="Times New Roman" w:cstheme="minorHAnsi"/>
          <w:kern w:val="0"/>
          <w:lang w:val="en-US"/>
          <w14:ligatures w14:val="none"/>
        </w:rPr>
        <w:t xml:space="preserve"> "This</w:t>
      </w:r>
      <w:r w:rsidR="003E63C5" w:rsidRPr="00C60E60">
        <w:rPr>
          <w:rFonts w:eastAsia="Times New Roman" w:cstheme="minorHAnsi"/>
          <w:kern w:val="0"/>
          <w:bdr w:val="none" w:sz="0" w:space="0" w:color="auto" w:frame="1"/>
          <w:lang w:val="en-US"/>
          <w14:ligatures w14:val="none"/>
        </w:rPr>
        <w:t xml:space="preserve"> w</w:t>
      </w:r>
      <w:r w:rsidR="003E63C5">
        <w:rPr>
          <w:rFonts w:eastAsia="Times New Roman" w:cstheme="minorHAnsi"/>
          <w:kern w:val="0"/>
          <w:bdr w:val="none" w:sz="0" w:space="0" w:color="auto" w:frame="1"/>
          <w:lang w:val="en-US"/>
          <w14:ligatures w14:val="none"/>
        </w:rPr>
        <w:t>ould</w:t>
      </w:r>
      <w:r w:rsidR="003E63C5" w:rsidRPr="00C60E60">
        <w:rPr>
          <w:rFonts w:eastAsia="Times New Roman" w:cstheme="minorHAnsi"/>
          <w:kern w:val="0"/>
          <w:bdr w:val="none" w:sz="0" w:space="0" w:color="auto" w:frame="1"/>
          <w:lang w:val="en-US"/>
          <w14:ligatures w14:val="none"/>
        </w:rPr>
        <w:t xml:space="preserve"> be a</w:t>
      </w:r>
      <w:r w:rsidR="003E63C5" w:rsidRPr="0004497A">
        <w:rPr>
          <w:rFonts w:eastAsia="Times New Roman" w:cstheme="minorHAnsi"/>
          <w:kern w:val="0"/>
          <w:lang w:val="en-US"/>
          <w14:ligatures w14:val="none"/>
        </w:rPr>
        <w:t xml:space="preserve"> </w:t>
      </w:r>
      <w:r w:rsidR="003E63C5" w:rsidRPr="00C60E60">
        <w:rPr>
          <w:rFonts w:eastAsia="Times New Roman" w:cstheme="minorHAnsi"/>
          <w:kern w:val="0"/>
          <w:bdr w:val="none" w:sz="0" w:space="0" w:color="auto" w:frame="1"/>
          <w:lang w:val="en-US"/>
          <w14:ligatures w14:val="none"/>
        </w:rPr>
        <w:t>nightmare for the 330 residents of South Leigh &amp; High Cogges</w:t>
      </w:r>
      <w:r>
        <w:rPr>
          <w:rFonts w:eastAsia="Times New Roman" w:cstheme="minorHAnsi"/>
          <w:kern w:val="0"/>
          <w:bdr w:val="none" w:sz="0" w:space="0" w:color="auto" w:frame="1"/>
          <w:lang w:val="en-US"/>
          <w14:ligatures w14:val="none"/>
        </w:rPr>
        <w:t>, plus those in eas</w:t>
      </w:r>
      <w:r w:rsidR="00A57CFE">
        <w:rPr>
          <w:rFonts w:eastAsia="Times New Roman" w:cstheme="minorHAnsi"/>
          <w:kern w:val="0"/>
          <w:bdr w:val="none" w:sz="0" w:space="0" w:color="auto" w:frame="1"/>
          <w:lang w:val="en-US"/>
          <w14:ligatures w14:val="none"/>
        </w:rPr>
        <w:t>t</w:t>
      </w:r>
      <w:r>
        <w:rPr>
          <w:rFonts w:eastAsia="Times New Roman" w:cstheme="minorHAnsi"/>
          <w:kern w:val="0"/>
          <w:bdr w:val="none" w:sz="0" w:space="0" w:color="auto" w:frame="1"/>
          <w:lang w:val="en-US"/>
          <w14:ligatures w14:val="none"/>
        </w:rPr>
        <w:t xml:space="preserve"> Witney</w:t>
      </w:r>
      <w:r w:rsidR="00A254A3">
        <w:rPr>
          <w:rFonts w:eastAsia="Times New Roman" w:cstheme="minorHAnsi"/>
          <w:kern w:val="0"/>
          <w:bdr w:val="none" w:sz="0" w:space="0" w:color="auto" w:frame="1"/>
          <w:lang w:val="en-US"/>
          <w14:ligatures w14:val="none"/>
        </w:rPr>
        <w:t>”, Mr. Alexander said</w:t>
      </w:r>
      <w:r w:rsidR="008E294A">
        <w:rPr>
          <w:rFonts w:eastAsia="Times New Roman" w:cstheme="minorHAnsi"/>
          <w:kern w:val="0"/>
          <w:bdr w:val="none" w:sz="0" w:space="0" w:color="auto" w:frame="1"/>
          <w:lang w:val="en-US"/>
          <w14:ligatures w14:val="none"/>
        </w:rPr>
        <w:t>.</w:t>
      </w:r>
    </w:p>
    <w:p w14:paraId="1B279B08" w14:textId="77777777" w:rsidR="003E63C5" w:rsidRDefault="003E63C5" w:rsidP="0004497A">
      <w:pPr>
        <w:shd w:val="clear" w:color="auto" w:fill="FFFFFF"/>
        <w:spacing w:after="100" w:line="240" w:lineRule="auto"/>
        <w:ind w:right="-514"/>
        <w:textAlignment w:val="baseline"/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</w:pPr>
    </w:p>
    <w:p w14:paraId="597332FC" w14:textId="77777777" w:rsidR="009A0CF8" w:rsidRDefault="00A57CFE" w:rsidP="0004497A">
      <w:pPr>
        <w:shd w:val="clear" w:color="auto" w:fill="FFFFFF"/>
        <w:spacing w:after="100" w:line="240" w:lineRule="auto"/>
        <w:ind w:right="-514"/>
        <w:textAlignment w:val="baseline"/>
        <w:rPr>
          <w:rFonts w:eastAsia="Times New Roman" w:cstheme="minorHAnsi"/>
          <w:color w:val="242424"/>
          <w:kern w:val="0"/>
          <w:lang w:val="en-US"/>
          <w14:ligatures w14:val="none"/>
        </w:rPr>
      </w:pPr>
      <w:r>
        <w:rPr>
          <w:rFonts w:eastAsia="Times New Roman" w:cstheme="minorHAnsi"/>
          <w:color w:val="242424"/>
          <w:kern w:val="0"/>
          <w:lang w:val="en-US"/>
          <w14:ligatures w14:val="none"/>
        </w:rPr>
        <w:t xml:space="preserve">David Hindley, whose house is one of the closest, </w:t>
      </w:r>
      <w:r w:rsidR="00B772AC">
        <w:rPr>
          <w:rFonts w:eastAsia="Times New Roman" w:cstheme="minorHAnsi"/>
          <w:color w:val="242424"/>
          <w:kern w:val="0"/>
          <w:lang w:val="en-US"/>
          <w14:ligatures w14:val="none"/>
        </w:rPr>
        <w:t>added</w:t>
      </w:r>
      <w:r w:rsidR="00A254A3">
        <w:rPr>
          <w:rFonts w:eastAsia="Times New Roman" w:cstheme="minorHAnsi"/>
          <w:color w:val="242424"/>
          <w:kern w:val="0"/>
          <w:lang w:val="en-US"/>
          <w14:ligatures w14:val="none"/>
        </w:rPr>
        <w:t xml:space="preserve">, </w:t>
      </w:r>
      <w:r w:rsidR="003E63C5">
        <w:rPr>
          <w:rFonts w:eastAsia="Times New Roman" w:cstheme="minorHAnsi"/>
          <w:color w:val="242424"/>
          <w:kern w:val="0"/>
          <w:lang w:val="en-US"/>
          <w14:ligatures w14:val="none"/>
        </w:rPr>
        <w:t>“</w:t>
      </w:r>
      <w:r w:rsidR="00C60E60" w:rsidRPr="00C60E60">
        <w:rPr>
          <w:rFonts w:eastAsia="Times New Roman" w:cstheme="minorHAnsi"/>
          <w:color w:val="242424"/>
          <w:kern w:val="0"/>
          <w:lang w:val="en-US"/>
          <w14:ligatures w14:val="none"/>
        </w:rPr>
        <w:t>It's a slap in the face to our Neighbourhood Plan</w:t>
      </w:r>
      <w:r w:rsidR="00A254A3">
        <w:rPr>
          <w:rFonts w:eastAsia="Times New Roman" w:cstheme="minorHAnsi"/>
          <w:color w:val="242424"/>
          <w:kern w:val="0"/>
          <w:lang w:val="en-US"/>
          <w14:ligatures w14:val="none"/>
        </w:rPr>
        <w:t xml:space="preserve"> and would run </w:t>
      </w:r>
      <w:r w:rsidR="009A0CF8">
        <w:rPr>
          <w:rFonts w:eastAsia="Times New Roman" w:cstheme="minorHAnsi"/>
          <w:color w:val="242424"/>
          <w:kern w:val="0"/>
          <w:lang w:val="en-US"/>
          <w14:ligatures w14:val="none"/>
        </w:rPr>
        <w:t>roughshod</w:t>
      </w:r>
      <w:r w:rsidR="00A254A3">
        <w:rPr>
          <w:rFonts w:eastAsia="Times New Roman" w:cstheme="minorHAnsi"/>
          <w:color w:val="242424"/>
          <w:kern w:val="0"/>
          <w:lang w:val="en-US"/>
          <w14:ligatures w14:val="none"/>
        </w:rPr>
        <w:t xml:space="preserve"> over the policies addressing environmental issues</w:t>
      </w:r>
      <w:r w:rsidR="009A0CF8">
        <w:rPr>
          <w:rFonts w:eastAsia="Times New Roman" w:cstheme="minorHAnsi"/>
          <w:color w:val="242424"/>
          <w:kern w:val="0"/>
          <w:lang w:val="en-US"/>
          <w14:ligatures w14:val="none"/>
        </w:rPr>
        <w:t xml:space="preserve"> of</w:t>
      </w:r>
      <w:r w:rsidR="00A254A3">
        <w:rPr>
          <w:rFonts w:eastAsia="Times New Roman" w:cstheme="minorHAnsi"/>
          <w:color w:val="242424"/>
          <w:kern w:val="0"/>
          <w:lang w:val="en-US"/>
          <w14:ligatures w14:val="none"/>
        </w:rPr>
        <w:t xml:space="preserve"> noise, light, smell</w:t>
      </w:r>
      <w:r w:rsidR="009A0CF8">
        <w:rPr>
          <w:rFonts w:eastAsia="Times New Roman" w:cstheme="minorHAnsi"/>
          <w:color w:val="242424"/>
          <w:kern w:val="0"/>
          <w:lang w:val="en-US"/>
          <w14:ligatures w14:val="none"/>
        </w:rPr>
        <w:t>,</w:t>
      </w:r>
      <w:r w:rsidR="00A254A3">
        <w:rPr>
          <w:rFonts w:eastAsia="Times New Roman" w:cstheme="minorHAnsi"/>
          <w:color w:val="242424"/>
          <w:kern w:val="0"/>
          <w:lang w:val="en-US"/>
          <w14:ligatures w14:val="none"/>
        </w:rPr>
        <w:t xml:space="preserve"> traffic and </w:t>
      </w:r>
      <w:r w:rsidR="00DF58CD">
        <w:rPr>
          <w:rFonts w:eastAsia="Times New Roman" w:cstheme="minorHAnsi"/>
          <w:color w:val="242424"/>
          <w:kern w:val="0"/>
          <w:lang w:val="en-US"/>
          <w14:ligatures w14:val="none"/>
        </w:rPr>
        <w:t xml:space="preserve">industrial </w:t>
      </w:r>
      <w:r w:rsidR="00A254A3">
        <w:rPr>
          <w:rFonts w:eastAsia="Times New Roman" w:cstheme="minorHAnsi"/>
          <w:color w:val="242424"/>
          <w:kern w:val="0"/>
          <w:lang w:val="en-US"/>
          <w14:ligatures w14:val="none"/>
        </w:rPr>
        <w:t>development on a green field site</w:t>
      </w:r>
      <w:r w:rsidR="009A0CF8">
        <w:rPr>
          <w:rFonts w:eastAsia="Times New Roman" w:cstheme="minorHAnsi"/>
          <w:color w:val="242424"/>
          <w:kern w:val="0"/>
          <w:lang w:val="en-US"/>
          <w14:ligatures w14:val="none"/>
        </w:rPr>
        <w:t xml:space="preserve"> as well as the rural tranquility of the area”</w:t>
      </w:r>
      <w:r w:rsidR="003E63C5">
        <w:rPr>
          <w:rFonts w:eastAsia="Times New Roman" w:cstheme="minorHAnsi"/>
          <w:color w:val="242424"/>
          <w:kern w:val="0"/>
          <w:lang w:val="en-US"/>
          <w14:ligatures w14:val="none"/>
        </w:rPr>
        <w:t xml:space="preserve">. </w:t>
      </w:r>
    </w:p>
    <w:p w14:paraId="3377C66A" w14:textId="77777777" w:rsidR="009A0CF8" w:rsidRDefault="009A0CF8" w:rsidP="0004497A">
      <w:pPr>
        <w:shd w:val="clear" w:color="auto" w:fill="FFFFFF"/>
        <w:spacing w:after="100" w:line="240" w:lineRule="auto"/>
        <w:ind w:right="-514"/>
        <w:textAlignment w:val="baseline"/>
        <w:rPr>
          <w:rFonts w:eastAsia="Times New Roman" w:cstheme="minorHAnsi"/>
          <w:color w:val="242424"/>
          <w:kern w:val="0"/>
          <w:lang w:val="en-US"/>
          <w14:ligatures w14:val="none"/>
        </w:rPr>
      </w:pPr>
    </w:p>
    <w:p w14:paraId="15039452" w14:textId="77777777" w:rsidR="00C60E60" w:rsidRDefault="00A57CFE" w:rsidP="0004497A">
      <w:pPr>
        <w:shd w:val="clear" w:color="auto" w:fill="FFFFFF"/>
        <w:spacing w:after="100" w:line="240" w:lineRule="auto"/>
        <w:ind w:right="-514"/>
        <w:textAlignment w:val="baseline"/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</w:pPr>
      <w:r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>Mr. Glithero</w:t>
      </w:r>
      <w:r w:rsidR="00C60E60" w:rsidRPr="00C60E60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 xml:space="preserve"> points to the Environment Agency's </w:t>
      </w:r>
      <w:r w:rsidR="003E63C5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 xml:space="preserve">own </w:t>
      </w:r>
      <w:r w:rsidR="00C60E60" w:rsidRPr="00C60E60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 xml:space="preserve">report, </w:t>
      </w:r>
      <w:r w:rsidR="00C60E60" w:rsidRPr="00C60E60">
        <w:rPr>
          <w:rFonts w:eastAsia="Times New Roman" w:cstheme="minorHAnsi"/>
          <w:i/>
          <w:iCs/>
          <w:color w:val="242424"/>
          <w:kern w:val="0"/>
          <w:bdr w:val="none" w:sz="0" w:space="0" w:color="auto" w:frame="1"/>
          <w:lang w:val="en-US"/>
          <w14:ligatures w14:val="none"/>
        </w:rPr>
        <w:t>'</w:t>
      </w:r>
      <w:r w:rsidR="000C6B11" w:rsidRPr="0004497A">
        <w:rPr>
          <w:i/>
          <w:iCs/>
        </w:rPr>
        <w:t>A Review of Environmental Incidents at Anaerobic Digestion (AD) Plants and Associated Sites between 2010 and 2018</w:t>
      </w:r>
      <w:r w:rsidR="0004497A">
        <w:rPr>
          <w:i/>
          <w:iCs/>
        </w:rPr>
        <w:t>’</w:t>
      </w:r>
      <w:r w:rsidR="0004497A">
        <w:t xml:space="preserve"> </w:t>
      </w:r>
      <w:r w:rsidR="00C60E60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>*</w:t>
      </w:r>
      <w:r w:rsidR="00C60E60" w:rsidRPr="00C60E60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>. "No matter how much 'greenwashing' the</w:t>
      </w:r>
      <w:r w:rsidR="00C60E60">
        <w:rPr>
          <w:rFonts w:eastAsia="Times New Roman" w:cstheme="minorHAnsi"/>
          <w:color w:val="242424"/>
          <w:kern w:val="0"/>
          <w:lang w:val="en-US"/>
          <w14:ligatures w14:val="none"/>
        </w:rPr>
        <w:t xml:space="preserve"> </w:t>
      </w:r>
      <w:r w:rsidR="00C60E60" w:rsidRPr="00C60E60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>developer, Acorn Bioenergy, may pu</w:t>
      </w:r>
      <w:r w:rsidR="00B772AC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>t</w:t>
      </w:r>
      <w:r w:rsidR="00C60E60" w:rsidRPr="00C60E60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 xml:space="preserve"> out, the reality is set out</w:t>
      </w:r>
      <w:r w:rsidR="00C60E60">
        <w:rPr>
          <w:rFonts w:eastAsia="Times New Roman" w:cstheme="minorHAnsi"/>
          <w:color w:val="242424"/>
          <w:kern w:val="0"/>
          <w:lang w:val="en-US"/>
          <w14:ligatures w14:val="none"/>
        </w:rPr>
        <w:t xml:space="preserve"> </w:t>
      </w:r>
      <w:r w:rsidR="00C60E60" w:rsidRPr="00C60E60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 xml:space="preserve">unequivocally in the </w:t>
      </w:r>
      <w:r w:rsidR="00C60E60" w:rsidRPr="00C60E60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lastRenderedPageBreak/>
        <w:t>Government's own Environment Agency's report. It</w:t>
      </w:r>
      <w:r w:rsidR="00C60E60">
        <w:rPr>
          <w:rFonts w:eastAsia="Times New Roman" w:cstheme="minorHAnsi"/>
          <w:color w:val="242424"/>
          <w:kern w:val="0"/>
          <w:lang w:val="en-US"/>
          <w14:ligatures w14:val="none"/>
        </w:rPr>
        <w:t xml:space="preserve"> </w:t>
      </w:r>
      <w:r w:rsidR="00C60E60" w:rsidRPr="00C60E60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>makes horrific reading and underscores the real risk of pollution among other potential perils</w:t>
      </w:r>
      <w:r w:rsidR="008E294A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>”</w:t>
      </w:r>
      <w:r w:rsidR="00B772AC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>,</w:t>
      </w:r>
      <w:r w:rsidR="00C60E60" w:rsidRPr="00C60E60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 xml:space="preserve"> he said.</w:t>
      </w:r>
    </w:p>
    <w:p w14:paraId="455DD007" w14:textId="77777777" w:rsidR="00B772AC" w:rsidRDefault="00B772AC" w:rsidP="0004497A">
      <w:pPr>
        <w:shd w:val="clear" w:color="auto" w:fill="FFFFFF"/>
        <w:spacing w:after="100" w:line="240" w:lineRule="auto"/>
        <w:ind w:right="-514"/>
        <w:textAlignment w:val="baseline"/>
        <w:rPr>
          <w:rFonts w:eastAsia="Times New Roman" w:cstheme="minorHAnsi"/>
          <w:color w:val="242424"/>
          <w:kern w:val="0"/>
          <w:lang w:val="en-US"/>
          <w14:ligatures w14:val="none"/>
        </w:rPr>
      </w:pPr>
    </w:p>
    <w:p w14:paraId="3B0265E6" w14:textId="77777777" w:rsidR="00C60E60" w:rsidRPr="00C60E60" w:rsidRDefault="00B772AC" w:rsidP="0004497A">
      <w:pPr>
        <w:shd w:val="clear" w:color="auto" w:fill="FFFFFF"/>
        <w:spacing w:after="100" w:line="240" w:lineRule="auto"/>
        <w:ind w:right="-514"/>
        <w:textAlignment w:val="baseline"/>
        <w:rPr>
          <w:rFonts w:eastAsia="Times New Roman" w:cstheme="minorHAnsi"/>
          <w:color w:val="242424"/>
          <w:kern w:val="0"/>
          <w:lang w:val="en-US"/>
          <w14:ligatures w14:val="none"/>
        </w:rPr>
      </w:pPr>
      <w:r>
        <w:rPr>
          <w:rFonts w:eastAsia="Times New Roman" w:cstheme="minorHAnsi"/>
          <w:color w:val="242424"/>
          <w:kern w:val="0"/>
          <w:lang w:val="en-US"/>
          <w14:ligatures w14:val="none"/>
        </w:rPr>
        <w:t xml:space="preserve">Mr. </w:t>
      </w:r>
      <w:r w:rsidR="00A57CFE">
        <w:rPr>
          <w:rFonts w:eastAsia="Times New Roman" w:cstheme="minorHAnsi"/>
          <w:color w:val="242424"/>
          <w:kern w:val="0"/>
          <w:lang w:val="en-US"/>
          <w14:ligatures w14:val="none"/>
        </w:rPr>
        <w:t>Hindley</w:t>
      </w:r>
      <w:r>
        <w:rPr>
          <w:rFonts w:eastAsia="Times New Roman" w:cstheme="minorHAnsi"/>
          <w:color w:val="242424"/>
          <w:kern w:val="0"/>
          <w:lang w:val="en-US"/>
          <w14:ligatures w14:val="none"/>
        </w:rPr>
        <w:t xml:space="preserve"> concluded,</w:t>
      </w:r>
      <w:r w:rsidR="00C60E60">
        <w:rPr>
          <w:rFonts w:eastAsia="Times New Roman" w:cstheme="minorHAnsi"/>
          <w:color w:val="242424"/>
          <w:kern w:val="0"/>
          <w:lang w:val="en-US"/>
          <w14:ligatures w14:val="none"/>
        </w:rPr>
        <w:t xml:space="preserve"> </w:t>
      </w:r>
      <w:r w:rsidR="00C60E60" w:rsidRPr="00C60E60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>"The developer's 'greenwashing' and very questionable green criteria</w:t>
      </w:r>
      <w:r w:rsidR="00C60E60">
        <w:rPr>
          <w:rFonts w:eastAsia="Times New Roman" w:cstheme="minorHAnsi"/>
          <w:color w:val="242424"/>
          <w:kern w:val="0"/>
          <w:lang w:val="en-US"/>
          <w14:ligatures w14:val="none"/>
        </w:rPr>
        <w:t xml:space="preserve"> </w:t>
      </w:r>
      <w:r w:rsidR="00C60E60" w:rsidRPr="00C60E60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>cannot gloss over its intention to build an industrial scale</w:t>
      </w:r>
      <w:r w:rsidR="008E294A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>, flammable</w:t>
      </w:r>
      <w:r w:rsidR="00A57CFE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 xml:space="preserve"> and poisonous</w:t>
      </w:r>
      <w:r w:rsidR="00C60E60" w:rsidRPr="00C60E60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 xml:space="preserve"> gas production installation of 7 </w:t>
      </w:r>
      <w:r w:rsidR="00C60E60" w:rsidRPr="00C60E60">
        <w:rPr>
          <w:rFonts w:eastAsia="Times New Roman" w:cstheme="minorHAnsi"/>
          <w:color w:val="242424"/>
          <w:kern w:val="0"/>
          <w:lang w:val="en-US"/>
          <w14:ligatures w14:val="none"/>
        </w:rPr>
        <w:t>hectares on agricultural land</w:t>
      </w:r>
      <w:r w:rsidR="00A57CFE">
        <w:rPr>
          <w:rFonts w:eastAsia="Times New Roman" w:cstheme="minorHAnsi"/>
          <w:color w:val="242424"/>
          <w:kern w:val="0"/>
          <w:lang w:val="en-US"/>
          <w14:ligatures w14:val="none"/>
        </w:rPr>
        <w:t xml:space="preserve"> a stone’s throw from residential homes</w:t>
      </w:r>
      <w:r w:rsidR="00C60E60" w:rsidRPr="00C60E60">
        <w:rPr>
          <w:rFonts w:eastAsia="Times New Roman" w:cstheme="minorHAnsi"/>
          <w:color w:val="242424"/>
          <w:kern w:val="0"/>
          <w:lang w:val="en-US"/>
          <w14:ligatures w14:val="none"/>
        </w:rPr>
        <w:t>".</w:t>
      </w:r>
      <w:r>
        <w:rPr>
          <w:rFonts w:eastAsia="Times New Roman" w:cstheme="minorHAnsi"/>
          <w:color w:val="242424"/>
          <w:kern w:val="0"/>
          <w:lang w:val="en-US"/>
          <w14:ligatures w14:val="none"/>
        </w:rPr>
        <w:t xml:space="preserve"> We </w:t>
      </w:r>
      <w:r w:rsidR="00C60E60" w:rsidRPr="00C60E60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>have not seen any cogent reasons as to why</w:t>
      </w:r>
      <w:r w:rsidR="00C60E60">
        <w:rPr>
          <w:rFonts w:eastAsia="Times New Roman" w:cstheme="minorHAnsi"/>
          <w:color w:val="242424"/>
          <w:kern w:val="0"/>
          <w:lang w:val="en-US"/>
          <w14:ligatures w14:val="none"/>
        </w:rPr>
        <w:t xml:space="preserve"> </w:t>
      </w:r>
      <w:r w:rsidR="00C60E60" w:rsidRPr="00C60E60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 xml:space="preserve">the location has been chosen. "The </w:t>
      </w:r>
      <w:r w:rsidR="00A57CFE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>noxious</w:t>
      </w:r>
      <w:r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 xml:space="preserve"> </w:t>
      </w:r>
      <w:r w:rsidR="00C60E60" w:rsidRPr="00C60E60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>gas produced at the plant w</w:t>
      </w:r>
      <w:r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>ould</w:t>
      </w:r>
      <w:r w:rsidR="00C60E60" w:rsidRPr="00C60E60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 xml:space="preserve"> need</w:t>
      </w:r>
      <w:r w:rsidR="00C60E60">
        <w:rPr>
          <w:rFonts w:eastAsia="Times New Roman" w:cstheme="minorHAnsi"/>
          <w:color w:val="242424"/>
          <w:kern w:val="0"/>
          <w:lang w:val="en-US"/>
          <w14:ligatures w14:val="none"/>
        </w:rPr>
        <w:t xml:space="preserve"> </w:t>
      </w:r>
      <w:r w:rsidR="00C60E60" w:rsidRPr="00C60E60">
        <w:rPr>
          <w:rFonts w:eastAsia="Times New Roman" w:cstheme="minorHAnsi"/>
          <w:color w:val="242424"/>
          <w:kern w:val="0"/>
          <w:lang w:val="en-US"/>
          <w14:ligatures w14:val="none"/>
        </w:rPr>
        <w:t xml:space="preserve">to be taken by tanker to </w:t>
      </w:r>
      <w:r w:rsidR="00C60E60" w:rsidRPr="00C60E60">
        <w:rPr>
          <w:rFonts w:eastAsia="Times New Roman" w:cstheme="minorHAnsi"/>
          <w:kern w:val="0"/>
          <w:lang w:val="en-US"/>
          <w14:ligatures w14:val="none"/>
        </w:rPr>
        <w:t xml:space="preserve">Banbury </w:t>
      </w:r>
      <w:r w:rsidR="00C60E60" w:rsidRPr="00C60E60">
        <w:rPr>
          <w:rFonts w:eastAsia="Times New Roman" w:cstheme="minorHAnsi"/>
          <w:kern w:val="0"/>
          <w:bdr w:val="none" w:sz="0" w:space="0" w:color="auto" w:frame="1"/>
          <w:lang w:val="en-US"/>
          <w14:ligatures w14:val="none"/>
        </w:rPr>
        <w:t>for injection into the gas grid</w:t>
      </w:r>
      <w:r w:rsidR="008E294A">
        <w:rPr>
          <w:rFonts w:eastAsia="Times New Roman" w:cstheme="minorHAnsi"/>
          <w:kern w:val="0"/>
          <w:bdr w:val="none" w:sz="0" w:space="0" w:color="auto" w:frame="1"/>
          <w:lang w:val="en-US"/>
          <w14:ligatures w14:val="none"/>
        </w:rPr>
        <w:t>”</w:t>
      </w:r>
      <w:r w:rsidR="00C60E60" w:rsidRPr="00C60E60">
        <w:rPr>
          <w:rFonts w:eastAsia="Times New Roman" w:cstheme="minorHAnsi"/>
          <w:color w:val="242424"/>
          <w:kern w:val="0"/>
          <w:lang w:val="en-US"/>
          <w14:ligatures w14:val="none"/>
        </w:rPr>
        <w:t xml:space="preserve">, </w:t>
      </w:r>
      <w:r>
        <w:rPr>
          <w:rFonts w:eastAsia="Times New Roman" w:cstheme="minorHAnsi"/>
          <w:color w:val="242424"/>
          <w:kern w:val="0"/>
          <w:lang w:val="en-US"/>
          <w14:ligatures w14:val="none"/>
        </w:rPr>
        <w:t>he said</w:t>
      </w:r>
      <w:r w:rsidR="00C60E60" w:rsidRPr="00C60E60">
        <w:rPr>
          <w:rFonts w:eastAsia="Times New Roman" w:cstheme="minorHAnsi"/>
          <w:color w:val="242424"/>
          <w:kern w:val="0"/>
          <w:lang w:val="en-US"/>
          <w14:ligatures w14:val="none"/>
        </w:rPr>
        <w:t>.</w:t>
      </w:r>
      <w:r w:rsidR="0004497A">
        <w:rPr>
          <w:rFonts w:eastAsia="Times New Roman" w:cstheme="minorHAnsi"/>
          <w:color w:val="242424"/>
          <w:kern w:val="0"/>
          <w:lang w:val="en-US"/>
          <w14:ligatures w14:val="none"/>
        </w:rPr>
        <w:t xml:space="preserve"> </w:t>
      </w:r>
      <w:r w:rsidR="00C60E60" w:rsidRPr="00C60E60"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  <w:t>"That's 25 miles away! This is the wrong location in every respect".</w:t>
      </w:r>
    </w:p>
    <w:p w14:paraId="660BFBB9" w14:textId="77777777" w:rsidR="00C60E60" w:rsidRDefault="00C60E60" w:rsidP="0004497A">
      <w:pPr>
        <w:shd w:val="clear" w:color="auto" w:fill="FFFFFF"/>
        <w:spacing w:after="100" w:line="240" w:lineRule="auto"/>
        <w:ind w:right="-514"/>
        <w:textAlignment w:val="baseline"/>
        <w:rPr>
          <w:rFonts w:eastAsia="Times New Roman" w:cstheme="minorHAnsi"/>
          <w:color w:val="242424"/>
          <w:kern w:val="0"/>
          <w:bdr w:val="none" w:sz="0" w:space="0" w:color="auto" w:frame="1"/>
          <w:lang w:val="en-US"/>
          <w14:ligatures w14:val="none"/>
        </w:rPr>
      </w:pPr>
    </w:p>
    <w:p w14:paraId="74C4D9DF" w14:textId="77777777" w:rsidR="00C60E60" w:rsidRPr="00C60E60" w:rsidRDefault="00C60E60" w:rsidP="0004497A">
      <w:pPr>
        <w:shd w:val="clear" w:color="auto" w:fill="FFFFFF"/>
        <w:spacing w:after="100" w:line="240" w:lineRule="auto"/>
        <w:ind w:right="-514"/>
        <w:textAlignment w:val="baseline"/>
        <w:rPr>
          <w:rFonts w:eastAsia="Times New Roman" w:cstheme="minorHAnsi"/>
          <w:color w:val="242424"/>
          <w:kern w:val="0"/>
          <w:lang w:val="en-US"/>
          <w14:ligatures w14:val="none"/>
        </w:rPr>
      </w:pPr>
      <w:r w:rsidRPr="00C60E60">
        <w:rPr>
          <w:rFonts w:eastAsia="Times New Roman" w:cstheme="minorHAnsi"/>
          <w:color w:val="242424"/>
          <w:kern w:val="0"/>
          <w:lang w:val="en-US"/>
          <w14:ligatures w14:val="none"/>
        </w:rPr>
        <w:t>More information is on the West Oxfordshire District Council website. The planning consultation is</w:t>
      </w:r>
      <w:r>
        <w:rPr>
          <w:rFonts w:eastAsia="Times New Roman" w:cstheme="minorHAnsi"/>
          <w:color w:val="242424"/>
          <w:kern w:val="0"/>
          <w:lang w:val="en-US"/>
          <w14:ligatures w14:val="none"/>
        </w:rPr>
        <w:t xml:space="preserve"> </w:t>
      </w:r>
      <w:r w:rsidRPr="00C60E60">
        <w:rPr>
          <w:rFonts w:eastAsia="Times New Roman" w:cstheme="minorHAnsi"/>
          <w:color w:val="242424"/>
          <w:kern w:val="0"/>
          <w:lang w:val="en-US"/>
          <w14:ligatures w14:val="none"/>
        </w:rPr>
        <w:t xml:space="preserve">open until 30th March and objections </w:t>
      </w:r>
      <w:r w:rsidR="0004497A">
        <w:rPr>
          <w:rFonts w:eastAsia="Times New Roman" w:cstheme="minorHAnsi"/>
          <w:color w:val="242424"/>
          <w:kern w:val="0"/>
          <w:lang w:val="en-US"/>
          <w14:ligatures w14:val="none"/>
        </w:rPr>
        <w:t>should</w:t>
      </w:r>
      <w:r w:rsidRPr="00C60E60">
        <w:rPr>
          <w:rFonts w:eastAsia="Times New Roman" w:cstheme="minorHAnsi"/>
          <w:color w:val="242424"/>
          <w:kern w:val="0"/>
          <w:lang w:val="en-US"/>
          <w14:ligatures w14:val="none"/>
        </w:rPr>
        <w:t xml:space="preserve"> be filed by then and thereafter. Visit</w:t>
      </w:r>
      <w:r w:rsidR="00DF58CD">
        <w:rPr>
          <w:rFonts w:eastAsia="Times New Roman" w:cstheme="minorHAnsi"/>
          <w:color w:val="242424"/>
          <w:kern w:val="0"/>
          <w:lang w:val="en-US"/>
          <w14:ligatures w14:val="none"/>
        </w:rPr>
        <w:t>:</w:t>
      </w:r>
      <w:r>
        <w:rPr>
          <w:rFonts w:eastAsia="Times New Roman" w:cstheme="minorHAnsi"/>
          <w:color w:val="242424"/>
          <w:kern w:val="0"/>
          <w:lang w:val="en-US"/>
          <w14:ligatures w14:val="none"/>
        </w:rPr>
        <w:t xml:space="preserve"> </w:t>
      </w:r>
      <w:r w:rsidRPr="00C60E60">
        <w:rPr>
          <w:rFonts w:eastAsia="Times New Roman" w:cstheme="minorHAnsi"/>
          <w:color w:val="242424"/>
          <w:kern w:val="0"/>
          <w:lang w:val="en-US"/>
          <w14:ligatures w14:val="none"/>
        </w:rPr>
        <w:t>www.westoxon.gov.uk/planning Reference: 23/00179/FUL.</w:t>
      </w:r>
    </w:p>
    <w:p w14:paraId="3EE72EE8" w14:textId="77777777" w:rsidR="003E4487" w:rsidRDefault="003E4487" w:rsidP="0004497A">
      <w:pPr>
        <w:shd w:val="clear" w:color="auto" w:fill="FFFFFF"/>
        <w:spacing w:after="100" w:line="240" w:lineRule="auto"/>
        <w:ind w:right="-514"/>
        <w:textAlignment w:val="baseline"/>
        <w:rPr>
          <w:rFonts w:eastAsia="Times New Roman" w:cstheme="minorHAnsi"/>
          <w:color w:val="242424"/>
          <w:kern w:val="0"/>
          <w:lang w:val="en-US"/>
          <w14:ligatures w14:val="none"/>
        </w:rPr>
      </w:pPr>
    </w:p>
    <w:p w14:paraId="45FF4D87" w14:textId="77777777" w:rsidR="003E4487" w:rsidRDefault="003E4487" w:rsidP="0004497A">
      <w:pPr>
        <w:shd w:val="clear" w:color="auto" w:fill="FFFFFF"/>
        <w:spacing w:after="100" w:line="240" w:lineRule="auto"/>
        <w:ind w:right="-514"/>
        <w:textAlignment w:val="baseline"/>
        <w:rPr>
          <w:rFonts w:eastAsia="Times New Roman" w:cstheme="minorHAnsi"/>
          <w:color w:val="242424"/>
          <w:kern w:val="0"/>
          <w:lang w:val="en-US"/>
          <w14:ligatures w14:val="none"/>
        </w:rPr>
      </w:pPr>
      <w:r>
        <w:rPr>
          <w:rFonts w:eastAsia="Times New Roman" w:cstheme="minorHAnsi"/>
          <w:color w:val="242424"/>
          <w:kern w:val="0"/>
          <w:lang w:val="en-US"/>
          <w14:ligatures w14:val="none"/>
        </w:rPr>
        <w:t xml:space="preserve">                                                                                    ends</w:t>
      </w:r>
    </w:p>
    <w:p w14:paraId="6E4E0650" w14:textId="77777777" w:rsidR="003E4487" w:rsidRDefault="003E4487" w:rsidP="0004497A">
      <w:pPr>
        <w:shd w:val="clear" w:color="auto" w:fill="FFFFFF"/>
        <w:spacing w:after="100" w:line="240" w:lineRule="auto"/>
        <w:ind w:right="-514"/>
        <w:textAlignment w:val="baseline"/>
        <w:rPr>
          <w:rFonts w:eastAsia="Times New Roman" w:cstheme="minorHAnsi"/>
          <w:color w:val="242424"/>
          <w:kern w:val="0"/>
          <w:lang w:val="en-US"/>
          <w14:ligatures w14:val="none"/>
        </w:rPr>
      </w:pPr>
    </w:p>
    <w:p w14:paraId="425515D6" w14:textId="77777777" w:rsidR="00C60E60" w:rsidRPr="00C60E60" w:rsidRDefault="003E4487" w:rsidP="0004497A">
      <w:pPr>
        <w:shd w:val="clear" w:color="auto" w:fill="FFFFFF"/>
        <w:spacing w:after="100" w:line="240" w:lineRule="auto"/>
        <w:ind w:right="-514"/>
        <w:textAlignment w:val="baseline"/>
        <w:rPr>
          <w:rFonts w:eastAsia="Times New Roman" w:cstheme="minorHAnsi"/>
          <w:color w:val="242424"/>
          <w:kern w:val="0"/>
          <w:lang w:val="en-US"/>
          <w14:ligatures w14:val="none"/>
        </w:rPr>
      </w:pPr>
      <w:r>
        <w:rPr>
          <w:rFonts w:eastAsia="Times New Roman" w:cstheme="minorHAnsi"/>
          <w:color w:val="242424"/>
          <w:kern w:val="0"/>
          <w:lang w:val="en-US"/>
          <w14:ligatures w14:val="none"/>
        </w:rPr>
        <w:t xml:space="preserve">Issued by concerned residents of South Leigh &amp; High Cogges. </w:t>
      </w:r>
      <w:r w:rsidR="00C60E60" w:rsidRPr="00C60E60">
        <w:rPr>
          <w:rFonts w:eastAsia="Times New Roman" w:cstheme="minorHAnsi"/>
          <w:color w:val="242424"/>
          <w:kern w:val="0"/>
          <w:lang w:val="en-US"/>
          <w14:ligatures w14:val="none"/>
        </w:rPr>
        <w:t xml:space="preserve">For further information, please contact: </w:t>
      </w:r>
      <w:r w:rsidR="00466C6B">
        <w:rPr>
          <w:rFonts w:eastAsia="Times New Roman" w:cstheme="minorHAnsi"/>
          <w:color w:val="242424"/>
          <w:kern w:val="0"/>
          <w:lang w:val="en-US"/>
          <w14:ligatures w14:val="none"/>
        </w:rPr>
        <w:t>David Hindley 01993 708007</w:t>
      </w:r>
    </w:p>
    <w:p w14:paraId="55338670" w14:textId="77777777" w:rsidR="00C60E60" w:rsidRDefault="00022F26" w:rsidP="0004497A">
      <w:pPr>
        <w:spacing w:line="240" w:lineRule="auto"/>
        <w:ind w:right="-514"/>
        <w:rPr>
          <w:rFonts w:cstheme="minorHAnsi"/>
        </w:rPr>
      </w:pPr>
      <w:r>
        <w:rPr>
          <w:rFonts w:cstheme="minorHAnsi"/>
        </w:rPr>
        <w:t>Illustrations are also attached.</w:t>
      </w:r>
    </w:p>
    <w:p w14:paraId="34B94C68" w14:textId="77777777" w:rsidR="003E4487" w:rsidRDefault="00C60E60" w:rsidP="0004497A">
      <w:pPr>
        <w:spacing w:line="240" w:lineRule="auto"/>
        <w:ind w:right="-514"/>
        <w:rPr>
          <w:rFonts w:cstheme="minorHAnsi"/>
        </w:rPr>
      </w:pPr>
      <w:r>
        <w:rPr>
          <w:rFonts w:cstheme="minorHAnsi"/>
        </w:rPr>
        <w:t xml:space="preserve">*Note to Editors: </w:t>
      </w:r>
      <w:r w:rsidR="003E4487">
        <w:rPr>
          <w:rFonts w:cstheme="minorHAnsi"/>
        </w:rPr>
        <w:t xml:space="preserve"> </w:t>
      </w:r>
    </w:p>
    <w:p w14:paraId="43B503D4" w14:textId="77777777" w:rsidR="00C60E60" w:rsidRDefault="00C60E60" w:rsidP="0004497A">
      <w:pPr>
        <w:spacing w:line="240" w:lineRule="auto"/>
        <w:ind w:right="-514"/>
        <w:rPr>
          <w:rFonts w:cstheme="minorHAnsi"/>
        </w:rPr>
      </w:pPr>
      <w:r>
        <w:rPr>
          <w:rFonts w:cstheme="minorHAnsi"/>
        </w:rPr>
        <w:t xml:space="preserve">See: </w:t>
      </w:r>
      <w:hyperlink r:id="rId5" w:history="1">
        <w:r w:rsidR="00C5673C" w:rsidRPr="0046391F">
          <w:rPr>
            <w:rStyle w:val="Hyperlink"/>
            <w:rFonts w:cstheme="minorHAnsi"/>
          </w:rPr>
          <w:t>https://consult.environment-agency.gov.uk/environmental-permitting/standard-rules-consultation-no-20/user_uploads/incidents-report--2010-2018--final.pdf</w:t>
        </w:r>
      </w:hyperlink>
    </w:p>
    <w:p w14:paraId="1260B1E3" w14:textId="77777777" w:rsidR="00C5673C" w:rsidRDefault="009A0CF8" w:rsidP="0004497A">
      <w:pPr>
        <w:spacing w:line="240" w:lineRule="auto"/>
        <w:ind w:right="-514"/>
        <w:rPr>
          <w:rFonts w:cstheme="minorHAnsi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1F1F4AB6" wp14:editId="0E81F273">
            <wp:simplePos x="0" y="0"/>
            <wp:positionH relativeFrom="margin">
              <wp:posOffset>2816860</wp:posOffset>
            </wp:positionH>
            <wp:positionV relativeFrom="paragraph">
              <wp:posOffset>267970</wp:posOffset>
            </wp:positionV>
            <wp:extent cx="2900045" cy="1457325"/>
            <wp:effectExtent l="19050" t="19050" r="14605" b="28575"/>
            <wp:wrapTight wrapText="bothSides">
              <wp:wrapPolygon edited="0">
                <wp:start x="-142" y="-282"/>
                <wp:lineTo x="-142" y="21741"/>
                <wp:lineTo x="21567" y="21741"/>
                <wp:lineTo x="21567" y="-282"/>
                <wp:lineTo x="-142" y="-282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045" cy="1457325"/>
                    </a:xfrm>
                    <a:prstGeom prst="rect">
                      <a:avLst/>
                    </a:prstGeom>
                    <a:ln w="158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48"/>
          <w:szCs w:val="48"/>
        </w:rPr>
        <w:drawing>
          <wp:anchor distT="0" distB="0" distL="114300" distR="114300" simplePos="0" relativeHeight="251662336" behindDoc="1" locked="0" layoutInCell="1" allowOverlap="1" wp14:anchorId="2A3EE073" wp14:editId="493557DF">
            <wp:simplePos x="0" y="0"/>
            <wp:positionH relativeFrom="margin">
              <wp:align>left</wp:align>
            </wp:positionH>
            <wp:positionV relativeFrom="paragraph">
              <wp:posOffset>270510</wp:posOffset>
            </wp:positionV>
            <wp:extent cx="2715895" cy="2007235"/>
            <wp:effectExtent l="19050" t="19050" r="27305" b="12065"/>
            <wp:wrapTight wrapText="bothSides">
              <wp:wrapPolygon edited="0">
                <wp:start x="-152" y="-205"/>
                <wp:lineTo x="-152" y="21525"/>
                <wp:lineTo x="21666" y="21525"/>
                <wp:lineTo x="21666" y="-205"/>
                <wp:lineTo x="-152" y="-205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1000"/>
                              </a14:imgEffect>
                              <a14:imgEffect>
                                <a14:brightnessContrast bright="6000" contras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4" t="18757" r="41762" b="22613"/>
                    <a:stretch/>
                  </pic:blipFill>
                  <pic:spPr bwMode="auto">
                    <a:xfrm>
                      <a:off x="0" y="0"/>
                      <a:ext cx="2715895" cy="2007235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50B16" w14:textId="77777777" w:rsidR="00C5673C" w:rsidRDefault="00C5673C" w:rsidP="0004497A">
      <w:pPr>
        <w:spacing w:line="240" w:lineRule="auto"/>
        <w:ind w:right="-514"/>
        <w:rPr>
          <w:rFonts w:cstheme="minorHAnsi"/>
        </w:rPr>
      </w:pPr>
    </w:p>
    <w:p w14:paraId="4AD7189E" w14:textId="77777777" w:rsidR="00C5673C" w:rsidRPr="00C60E60" w:rsidRDefault="00C5673C" w:rsidP="0004497A">
      <w:pPr>
        <w:spacing w:line="240" w:lineRule="auto"/>
        <w:ind w:right="-514"/>
        <w:rPr>
          <w:rFonts w:cstheme="minorHAnsi"/>
        </w:rPr>
      </w:pPr>
    </w:p>
    <w:sectPr w:rsidR="00C5673C" w:rsidRPr="00C60E60" w:rsidSect="00022F26">
      <w:pgSz w:w="11906" w:h="16838"/>
      <w:pgMar w:top="72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E60"/>
    <w:rsid w:val="00022F26"/>
    <w:rsid w:val="0004497A"/>
    <w:rsid w:val="000C6B11"/>
    <w:rsid w:val="003E4487"/>
    <w:rsid w:val="003E63C5"/>
    <w:rsid w:val="00466C6B"/>
    <w:rsid w:val="004D2A46"/>
    <w:rsid w:val="00630A76"/>
    <w:rsid w:val="0067187D"/>
    <w:rsid w:val="006D3F79"/>
    <w:rsid w:val="00724AFF"/>
    <w:rsid w:val="008E294A"/>
    <w:rsid w:val="008F1CE8"/>
    <w:rsid w:val="009A0CF8"/>
    <w:rsid w:val="00A157CD"/>
    <w:rsid w:val="00A254A3"/>
    <w:rsid w:val="00A57CFE"/>
    <w:rsid w:val="00B772AC"/>
    <w:rsid w:val="00C20D73"/>
    <w:rsid w:val="00C5673C"/>
    <w:rsid w:val="00C60E60"/>
    <w:rsid w:val="00DC0A31"/>
    <w:rsid w:val="00DF58CD"/>
    <w:rsid w:val="00FC1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535556"/>
  <w15:chartTrackingRefBased/>
  <w15:docId w15:val="{BDF2B414-D0C1-4B82-B8BE-C35DC54EC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567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67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063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22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01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71487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46963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4895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06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65824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7586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3018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66227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62401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1561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88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6583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64668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71311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22086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9239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15723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97283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80413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95136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4058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25254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15510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28976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51322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10421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82618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34122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1827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45455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04613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40811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53729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88003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08442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09954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06409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20744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3775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42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373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20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69442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consult.environment-agency.gov.uk/environmental-permitting/standard-rules-consultation-no-20/user_uploads/incidents-report--2010-2018--final.pdf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641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Spurrier</dc:creator>
  <cp:keywords/>
  <dc:description/>
  <cp:lastModifiedBy>Lysette Payne</cp:lastModifiedBy>
  <cp:revision>2</cp:revision>
  <dcterms:created xsi:type="dcterms:W3CDTF">2023-03-30T16:22:00Z</dcterms:created>
  <dcterms:modified xsi:type="dcterms:W3CDTF">2023-03-30T16:22:00Z</dcterms:modified>
</cp:coreProperties>
</file>